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8"/>
        <w:gridCol w:w="8"/>
        <w:gridCol w:w="1890"/>
        <w:gridCol w:w="4138"/>
      </w:tblGrid>
      <w:tr w:rsidR="006C38B9" w14:paraId="46FCDFA1" w14:textId="77777777" w:rsidTr="00B00325">
        <w:tc>
          <w:tcPr>
            <w:tcW w:w="5000" w:type="pct"/>
            <w:gridSpan w:val="4"/>
          </w:tcPr>
          <w:p w14:paraId="4C873A55" w14:textId="77777777" w:rsidR="00E47149" w:rsidRPr="00C24A0D" w:rsidRDefault="00C172A6" w:rsidP="00E47149">
            <w:pPr>
              <w:keepNext/>
              <w:spacing w:after="0" w:line="240" w:lineRule="auto"/>
              <w:jc w:val="center"/>
              <w:outlineLvl w:val="0"/>
              <w:rPr>
                <w:rFonts w:ascii="Arial" w:eastAsia="Times New Roman" w:hAnsi="Arial" w:cs="Arial"/>
                <w:b/>
                <w:snapToGrid w:val="0"/>
                <w:sz w:val="24"/>
                <w:szCs w:val="24"/>
              </w:rPr>
            </w:pPr>
            <w:r w:rsidRPr="00C24A0D">
              <w:rPr>
                <w:noProof/>
              </w:rPr>
              <w:drawing>
                <wp:anchor distT="0" distB="0" distL="114300" distR="114300" simplePos="0" relativeHeight="251658240" behindDoc="1" locked="0" layoutInCell="1" allowOverlap="1" wp14:anchorId="312128AB" wp14:editId="6021F6CB">
                  <wp:simplePos x="0" y="0"/>
                  <wp:positionH relativeFrom="column">
                    <wp:posOffset>-90805</wp:posOffset>
                  </wp:positionH>
                  <wp:positionV relativeFrom="paragraph">
                    <wp:posOffset>-400050</wp:posOffset>
                  </wp:positionV>
                  <wp:extent cx="1574165" cy="400050"/>
                  <wp:effectExtent l="0" t="0" r="6985" b="0"/>
                  <wp:wrapNone/>
                  <wp:docPr id="2" name="Picture 2" descr="Parkland_H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rkland_H_RGB"/>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57416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4A0D">
              <w:rPr>
                <w:rFonts w:ascii="Arial" w:eastAsia="Times New Roman" w:hAnsi="Arial" w:cs="Arial"/>
                <w:b/>
                <w:snapToGrid w:val="0"/>
                <w:sz w:val="24"/>
                <w:szCs w:val="24"/>
              </w:rPr>
              <w:t xml:space="preserve">Dallas County Hospital District </w:t>
            </w:r>
            <w:r w:rsidR="00E250D2" w:rsidRPr="00C24A0D">
              <w:rPr>
                <w:rFonts w:ascii="Arial" w:eastAsia="Times New Roman" w:hAnsi="Arial" w:cs="Arial"/>
                <w:b/>
                <w:snapToGrid w:val="0"/>
                <w:sz w:val="24"/>
                <w:szCs w:val="24"/>
              </w:rPr>
              <w:t xml:space="preserve">d/b/a </w:t>
            </w:r>
            <w:r w:rsidR="00F03C7E" w:rsidRPr="00C24A0D">
              <w:rPr>
                <w:rFonts w:ascii="Arial" w:eastAsia="Times New Roman" w:hAnsi="Arial" w:cs="Arial"/>
                <w:b/>
                <w:snapToGrid w:val="0"/>
                <w:sz w:val="24"/>
                <w:szCs w:val="24"/>
              </w:rPr>
              <w:t>Parkland Health</w:t>
            </w:r>
            <w:r w:rsidR="002677EF" w:rsidRPr="00C24A0D">
              <w:rPr>
                <w:rFonts w:ascii="Arial" w:eastAsia="Times New Roman" w:hAnsi="Arial" w:cs="Arial"/>
                <w:b/>
                <w:snapToGrid w:val="0"/>
                <w:sz w:val="24"/>
                <w:szCs w:val="24"/>
              </w:rPr>
              <w:t xml:space="preserve"> (</w:t>
            </w:r>
            <w:r w:rsidR="00D41686" w:rsidRPr="00C24A0D">
              <w:rPr>
                <w:rFonts w:ascii="Arial" w:eastAsia="Times New Roman" w:hAnsi="Arial" w:cs="Arial"/>
                <w:b/>
                <w:snapToGrid w:val="0"/>
                <w:sz w:val="24"/>
                <w:szCs w:val="24"/>
              </w:rPr>
              <w:t>District</w:t>
            </w:r>
            <w:r w:rsidR="002677EF" w:rsidRPr="00C24A0D">
              <w:rPr>
                <w:rFonts w:ascii="Arial" w:eastAsia="Times New Roman" w:hAnsi="Arial" w:cs="Arial"/>
                <w:b/>
                <w:snapToGrid w:val="0"/>
                <w:sz w:val="24"/>
                <w:szCs w:val="24"/>
              </w:rPr>
              <w:t>)</w:t>
            </w:r>
          </w:p>
          <w:p w14:paraId="7AD5B4DA" w14:textId="77777777" w:rsidR="00E47149" w:rsidRPr="00C24A0D" w:rsidRDefault="00C172A6" w:rsidP="00E47149">
            <w:pPr>
              <w:keepNext/>
              <w:spacing w:after="0" w:line="240" w:lineRule="auto"/>
              <w:jc w:val="center"/>
              <w:outlineLvl w:val="0"/>
              <w:rPr>
                <w:rFonts w:ascii="Arial" w:eastAsia="Times New Roman" w:hAnsi="Arial" w:cs="Arial"/>
                <w:b/>
                <w:snapToGrid w:val="0"/>
                <w:sz w:val="24"/>
                <w:szCs w:val="24"/>
              </w:rPr>
            </w:pPr>
            <w:r w:rsidRPr="00C24A0D">
              <w:rPr>
                <w:rFonts w:ascii="Arial" w:eastAsia="Times New Roman" w:hAnsi="Arial" w:cs="Arial"/>
                <w:b/>
                <w:snapToGrid w:val="0"/>
                <w:sz w:val="24"/>
                <w:szCs w:val="24"/>
              </w:rPr>
              <w:t>Invitation for Bid (IFB)</w:t>
            </w:r>
          </w:p>
          <w:p w14:paraId="73881790" w14:textId="43146A08" w:rsidR="00E47149" w:rsidRPr="00C24A0D" w:rsidRDefault="000256F5" w:rsidP="004342E8">
            <w:pPr>
              <w:spacing w:after="0" w:line="240" w:lineRule="auto"/>
              <w:jc w:val="center"/>
              <w:rPr>
                <w:rFonts w:ascii="Arial" w:eastAsia="Times New Roman" w:hAnsi="Arial" w:cs="Arial"/>
                <w:b/>
                <w:sz w:val="24"/>
                <w:szCs w:val="20"/>
              </w:rPr>
            </w:pPr>
            <w:r>
              <w:rPr>
                <w:rFonts w:ascii="Arial" w:hAnsi="Arial"/>
                <w:b/>
                <w:sz w:val="24"/>
              </w:rPr>
              <w:t>6th Floor Burn Unit Security System</w:t>
            </w:r>
            <w:r w:rsidR="00746836">
              <w:rPr>
                <w:rFonts w:ascii="Arial" w:hAnsi="Arial"/>
                <w:b/>
                <w:sz w:val="24"/>
              </w:rPr>
              <w:t xml:space="preserve"> </w:t>
            </w:r>
          </w:p>
        </w:tc>
      </w:tr>
      <w:tr w:rsidR="006C38B9" w14:paraId="211D083C" w14:textId="77777777" w:rsidTr="00B00325">
        <w:trPr>
          <w:trHeight w:val="404"/>
        </w:trPr>
        <w:tc>
          <w:tcPr>
            <w:tcW w:w="2004" w:type="pct"/>
            <w:tcBorders>
              <w:bottom w:val="double" w:sz="12" w:space="0" w:color="auto"/>
            </w:tcBorders>
          </w:tcPr>
          <w:p w14:paraId="6E1C081D" w14:textId="08C70C55" w:rsidR="00E1706B" w:rsidRPr="00C24A0D" w:rsidRDefault="00C172A6" w:rsidP="004342E8">
            <w:pPr>
              <w:spacing w:before="120" w:after="120" w:line="240" w:lineRule="auto"/>
              <w:rPr>
                <w:rFonts w:ascii="Arial" w:eastAsia="Times New Roman" w:hAnsi="Arial" w:cs="Arial"/>
                <w:b/>
                <w:snapToGrid w:val="0"/>
                <w:sz w:val="24"/>
                <w:szCs w:val="24"/>
              </w:rPr>
            </w:pPr>
            <w:r w:rsidRPr="00C24A0D">
              <w:rPr>
                <w:rFonts w:ascii="Arial" w:eastAsia="Times New Roman" w:hAnsi="Arial" w:cs="Arial"/>
                <w:b/>
                <w:snapToGrid w:val="0"/>
                <w:sz w:val="24"/>
                <w:szCs w:val="24"/>
              </w:rPr>
              <w:t xml:space="preserve">IFB # </w:t>
            </w:r>
            <w:r w:rsidR="000256F5">
              <w:rPr>
                <w:rFonts w:ascii="Arial" w:hAnsi="Arial"/>
                <w:b/>
                <w:sz w:val="24"/>
              </w:rPr>
              <w:t>1989783</w:t>
            </w:r>
            <w:r w:rsidR="00255EAA">
              <w:rPr>
                <w:rFonts w:ascii="Arial" w:hAnsi="Arial"/>
                <w:b/>
                <w:sz w:val="24"/>
              </w:rPr>
              <w:t xml:space="preserve">      Event #744</w:t>
            </w:r>
          </w:p>
        </w:tc>
        <w:tc>
          <w:tcPr>
            <w:tcW w:w="2996" w:type="pct"/>
            <w:gridSpan w:val="3"/>
            <w:tcBorders>
              <w:bottom w:val="double" w:sz="12" w:space="0" w:color="auto"/>
            </w:tcBorders>
          </w:tcPr>
          <w:p w14:paraId="44703E91" w14:textId="79AF493B" w:rsidR="00E1706B" w:rsidRPr="00C24A0D" w:rsidRDefault="00C172A6" w:rsidP="004342E8">
            <w:pPr>
              <w:spacing w:before="120" w:after="120" w:line="240" w:lineRule="auto"/>
              <w:rPr>
                <w:rFonts w:ascii="Arial" w:eastAsia="Times New Roman" w:hAnsi="Arial" w:cs="Arial"/>
                <w:b/>
                <w:snapToGrid w:val="0"/>
                <w:sz w:val="24"/>
                <w:szCs w:val="24"/>
              </w:rPr>
            </w:pPr>
            <w:r w:rsidRPr="00C24A0D">
              <w:rPr>
                <w:rFonts w:ascii="Arial" w:eastAsia="Times New Roman" w:hAnsi="Arial" w:cs="Arial"/>
                <w:b/>
                <w:snapToGrid w:val="0"/>
                <w:sz w:val="24"/>
                <w:szCs w:val="24"/>
              </w:rPr>
              <w:t xml:space="preserve">Issue Date: </w:t>
            </w:r>
            <w:r w:rsidR="000256F5">
              <w:rPr>
                <w:rFonts w:ascii="Arial" w:eastAsia="Times New Roman" w:hAnsi="Arial" w:cs="Arial"/>
                <w:b/>
                <w:snapToGrid w:val="0"/>
                <w:sz w:val="24"/>
                <w:szCs w:val="24"/>
              </w:rPr>
              <w:t>June 18</w:t>
            </w:r>
            <w:r w:rsidR="00E126F4">
              <w:rPr>
                <w:rFonts w:ascii="Arial" w:eastAsia="Times New Roman" w:hAnsi="Arial" w:cs="Arial"/>
                <w:b/>
                <w:snapToGrid w:val="0"/>
                <w:sz w:val="24"/>
              </w:rPr>
              <w:t>, 2026</w:t>
            </w:r>
          </w:p>
        </w:tc>
      </w:tr>
      <w:tr w:rsidR="006C38B9" w14:paraId="7FF7AA4C" w14:textId="77777777" w:rsidTr="00B00325">
        <w:tc>
          <w:tcPr>
            <w:tcW w:w="5000" w:type="pct"/>
            <w:gridSpan w:val="4"/>
            <w:tcBorders>
              <w:top w:val="double" w:sz="12" w:space="0" w:color="auto"/>
              <w:left w:val="double" w:sz="12" w:space="0" w:color="auto"/>
              <w:bottom w:val="double" w:sz="12" w:space="0" w:color="auto"/>
              <w:right w:val="double" w:sz="12" w:space="0" w:color="auto"/>
            </w:tcBorders>
          </w:tcPr>
          <w:p w14:paraId="71D1AB2E" w14:textId="643AFD38" w:rsidR="008D5625" w:rsidRPr="00E126F4" w:rsidRDefault="00C172A6" w:rsidP="008D5625">
            <w:pPr>
              <w:spacing w:after="0" w:line="360" w:lineRule="auto"/>
              <w:jc w:val="center"/>
              <w:rPr>
                <w:rFonts w:ascii="Arial" w:eastAsia="Times New Roman" w:hAnsi="Arial" w:cs="Arial"/>
                <w:b/>
                <w:snapToGrid w:val="0"/>
                <w:sz w:val="24"/>
                <w:szCs w:val="24"/>
              </w:rPr>
            </w:pPr>
            <w:r w:rsidRPr="00E126F4">
              <w:rPr>
                <w:rFonts w:ascii="Arial" w:eastAsia="Times New Roman" w:hAnsi="Arial" w:cs="Arial"/>
                <w:b/>
                <w:snapToGrid w:val="0"/>
                <w:sz w:val="24"/>
                <w:szCs w:val="24"/>
              </w:rPr>
              <w:t xml:space="preserve">Bid Due Date: </w:t>
            </w:r>
            <w:r w:rsidR="00E126F4" w:rsidRPr="00E126F4">
              <w:rPr>
                <w:rFonts w:ascii="Arial" w:eastAsia="Times New Roman" w:hAnsi="Arial" w:cs="Arial"/>
                <w:b/>
                <w:snapToGrid w:val="0"/>
                <w:sz w:val="24"/>
              </w:rPr>
              <w:t>Ju</w:t>
            </w:r>
            <w:r w:rsidR="000256F5">
              <w:rPr>
                <w:rFonts w:ascii="Arial" w:eastAsia="Times New Roman" w:hAnsi="Arial" w:cs="Arial"/>
                <w:b/>
                <w:snapToGrid w:val="0"/>
                <w:sz w:val="24"/>
              </w:rPr>
              <w:t>ly 13</w:t>
            </w:r>
            <w:r w:rsidR="00E126F4" w:rsidRPr="00E126F4">
              <w:rPr>
                <w:rFonts w:ascii="Arial" w:eastAsia="Times New Roman" w:hAnsi="Arial" w:cs="Arial"/>
                <w:b/>
                <w:snapToGrid w:val="0"/>
                <w:sz w:val="24"/>
              </w:rPr>
              <w:t xml:space="preserve">, 2026 </w:t>
            </w:r>
            <w:r w:rsidR="00FA7899" w:rsidRPr="00E126F4">
              <w:rPr>
                <w:rFonts w:ascii="Arial" w:eastAsia="Times New Roman" w:hAnsi="Arial" w:cs="Arial"/>
                <w:b/>
                <w:snapToGrid w:val="0"/>
                <w:sz w:val="24"/>
              </w:rPr>
              <w:t>@ 2:00 PM</w:t>
            </w:r>
          </w:p>
          <w:p w14:paraId="13A0E532" w14:textId="77777777" w:rsidR="008D5625" w:rsidRPr="00E126F4" w:rsidRDefault="008D5625" w:rsidP="00033A35">
            <w:pPr>
              <w:spacing w:after="0" w:line="240" w:lineRule="auto"/>
              <w:jc w:val="center"/>
              <w:rPr>
                <w:rFonts w:ascii="Arial" w:eastAsia="Times New Roman" w:hAnsi="Arial" w:cs="Arial"/>
                <w:b/>
                <w:snapToGrid w:val="0"/>
                <w:sz w:val="16"/>
                <w:szCs w:val="16"/>
              </w:rPr>
            </w:pPr>
          </w:p>
          <w:p w14:paraId="1E856EC8" w14:textId="50521160" w:rsidR="00483E4A" w:rsidRPr="00C24A0D" w:rsidRDefault="00C172A6" w:rsidP="00033A35">
            <w:pPr>
              <w:spacing w:after="0" w:line="360" w:lineRule="auto"/>
              <w:jc w:val="center"/>
              <w:rPr>
                <w:rFonts w:ascii="Arial" w:eastAsia="Times New Roman" w:hAnsi="Arial" w:cs="Arial"/>
                <w:b/>
                <w:snapToGrid w:val="0"/>
                <w:sz w:val="24"/>
                <w:szCs w:val="24"/>
              </w:rPr>
            </w:pPr>
            <w:r w:rsidRPr="00E126F4">
              <w:rPr>
                <w:rFonts w:ascii="Arial" w:eastAsia="Times New Roman" w:hAnsi="Arial" w:cs="Arial"/>
                <w:b/>
                <w:snapToGrid w:val="0"/>
                <w:sz w:val="24"/>
                <w:szCs w:val="24"/>
              </w:rPr>
              <w:t xml:space="preserve">Public </w:t>
            </w:r>
            <w:r w:rsidR="0016262B" w:rsidRPr="00E126F4">
              <w:rPr>
                <w:rFonts w:ascii="Arial" w:eastAsia="Times New Roman" w:hAnsi="Arial" w:cs="Arial"/>
                <w:b/>
                <w:snapToGrid w:val="0"/>
                <w:sz w:val="24"/>
                <w:szCs w:val="24"/>
              </w:rPr>
              <w:t>Bid Opening</w:t>
            </w:r>
            <w:r w:rsidR="00E1706B" w:rsidRPr="00E126F4">
              <w:rPr>
                <w:rFonts w:ascii="Arial" w:eastAsia="Times New Roman" w:hAnsi="Arial" w:cs="Arial"/>
                <w:b/>
                <w:snapToGrid w:val="0"/>
                <w:sz w:val="24"/>
                <w:szCs w:val="24"/>
              </w:rPr>
              <w:t xml:space="preserve"> Date:  </w:t>
            </w:r>
            <w:r w:rsidR="00E126F4" w:rsidRPr="00E126F4">
              <w:rPr>
                <w:rFonts w:ascii="Arial" w:eastAsia="Times New Roman" w:hAnsi="Arial" w:cs="Arial"/>
                <w:b/>
                <w:snapToGrid w:val="0"/>
                <w:sz w:val="24"/>
              </w:rPr>
              <w:t>Ju</w:t>
            </w:r>
            <w:r w:rsidR="000256F5">
              <w:rPr>
                <w:rFonts w:ascii="Arial" w:eastAsia="Times New Roman" w:hAnsi="Arial" w:cs="Arial"/>
                <w:b/>
                <w:snapToGrid w:val="0"/>
                <w:sz w:val="24"/>
              </w:rPr>
              <w:t>ly 13</w:t>
            </w:r>
            <w:r w:rsidR="00FA7899" w:rsidRPr="00E126F4">
              <w:rPr>
                <w:rFonts w:ascii="Arial" w:hAnsi="Arial"/>
                <w:b/>
                <w:sz w:val="24"/>
              </w:rPr>
              <w:t>, 2026 @ 2:</w:t>
            </w:r>
            <w:r w:rsidR="000256F5">
              <w:rPr>
                <w:rFonts w:ascii="Arial" w:hAnsi="Arial"/>
                <w:b/>
                <w:sz w:val="24"/>
              </w:rPr>
              <w:t>10</w:t>
            </w:r>
            <w:r w:rsidR="00FA7899" w:rsidRPr="00E126F4">
              <w:rPr>
                <w:rFonts w:ascii="Arial" w:hAnsi="Arial"/>
                <w:b/>
                <w:sz w:val="24"/>
              </w:rPr>
              <w:t xml:space="preserve"> PM</w:t>
            </w:r>
          </w:p>
        </w:tc>
      </w:tr>
      <w:tr w:rsidR="006C38B9" w14:paraId="2467F591" w14:textId="77777777" w:rsidTr="00B00325">
        <w:trPr>
          <w:trHeight w:val="405"/>
        </w:trPr>
        <w:tc>
          <w:tcPr>
            <w:tcW w:w="2004" w:type="pct"/>
            <w:tcBorders>
              <w:top w:val="double" w:sz="12" w:space="0" w:color="auto"/>
              <w:bottom w:val="single" w:sz="2" w:space="0" w:color="auto"/>
            </w:tcBorders>
          </w:tcPr>
          <w:p w14:paraId="5B4D15ED" w14:textId="77777777" w:rsidR="006D48C3" w:rsidRPr="00C24A0D" w:rsidRDefault="00C172A6" w:rsidP="00142FCF">
            <w:pPr>
              <w:spacing w:before="120" w:after="120" w:line="240" w:lineRule="auto"/>
              <w:rPr>
                <w:rFonts w:ascii="Arial" w:eastAsia="Times New Roman" w:hAnsi="Arial" w:cs="Arial"/>
                <w:b/>
                <w:snapToGrid w:val="0"/>
                <w:szCs w:val="20"/>
              </w:rPr>
            </w:pPr>
            <w:r w:rsidRPr="00C24A0D">
              <w:rPr>
                <w:rFonts w:ascii="Arial" w:eastAsia="Times New Roman" w:hAnsi="Arial" w:cs="Arial"/>
                <w:b/>
                <w:snapToGrid w:val="0"/>
                <w:szCs w:val="20"/>
              </w:rPr>
              <w:t xml:space="preserve">Contract Type:  </w:t>
            </w:r>
            <w:r w:rsidR="00194C6C" w:rsidRPr="00C24A0D">
              <w:rPr>
                <w:rFonts w:ascii="Arial" w:eastAsia="Times New Roman" w:hAnsi="Arial" w:cs="Arial"/>
                <w:snapToGrid w:val="0"/>
                <w:szCs w:val="20"/>
              </w:rPr>
              <w:t>Single Award/Fixed Price</w:t>
            </w:r>
          </w:p>
        </w:tc>
        <w:tc>
          <w:tcPr>
            <w:tcW w:w="2996" w:type="pct"/>
            <w:gridSpan w:val="3"/>
            <w:vMerge w:val="restart"/>
            <w:tcBorders>
              <w:top w:val="double" w:sz="12" w:space="0" w:color="auto"/>
            </w:tcBorders>
          </w:tcPr>
          <w:p w14:paraId="374F09BA" w14:textId="77777777" w:rsidR="004D0EE9" w:rsidRPr="00C24A0D" w:rsidRDefault="00C172A6" w:rsidP="00C60447">
            <w:pPr>
              <w:jc w:val="both"/>
              <w:rPr>
                <w:rFonts w:ascii="Arial" w:eastAsia="Times New Roman" w:hAnsi="Arial" w:cs="Arial"/>
                <w:b/>
                <w:snapToGrid w:val="0"/>
                <w:szCs w:val="20"/>
              </w:rPr>
            </w:pPr>
            <w:r w:rsidRPr="00C24A0D">
              <w:rPr>
                <w:rFonts w:ascii="Arial" w:eastAsia="Times New Roman" w:hAnsi="Arial" w:cs="Arial"/>
                <w:b/>
                <w:snapToGrid w:val="0"/>
                <w:szCs w:val="20"/>
                <w:u w:val="single"/>
              </w:rPr>
              <w:t>BID</w:t>
            </w:r>
            <w:r w:rsidR="004C18C8" w:rsidRPr="00C24A0D">
              <w:rPr>
                <w:rFonts w:ascii="Arial" w:eastAsia="Times New Roman" w:hAnsi="Arial" w:cs="Arial"/>
                <w:b/>
                <w:snapToGrid w:val="0"/>
                <w:szCs w:val="20"/>
                <w:u w:val="single"/>
              </w:rPr>
              <w:t xml:space="preserve"> SUBMISSION INSTRUCTIONS:</w:t>
            </w:r>
            <w:r w:rsidR="00B05C57" w:rsidRPr="00C24A0D">
              <w:rPr>
                <w:rFonts w:ascii="Arial" w:eastAsia="Times New Roman" w:hAnsi="Arial" w:cs="Arial"/>
                <w:b/>
                <w:snapToGrid w:val="0"/>
                <w:szCs w:val="20"/>
              </w:rPr>
              <w:t xml:space="preserve">    </w:t>
            </w:r>
          </w:p>
          <w:p w14:paraId="6E34FC3C" w14:textId="77777777" w:rsidR="00031878" w:rsidRPr="00C24A0D" w:rsidRDefault="00C172A6" w:rsidP="008054E2">
            <w:pPr>
              <w:spacing w:after="0" w:line="240" w:lineRule="auto"/>
              <w:jc w:val="both"/>
              <w:rPr>
                <w:rFonts w:ascii="Arial" w:eastAsia="Times New Roman" w:hAnsi="Arial" w:cs="Arial"/>
                <w:bCs/>
                <w:snapToGrid w:val="0"/>
                <w:sz w:val="16"/>
                <w:szCs w:val="16"/>
              </w:rPr>
            </w:pPr>
            <w:r w:rsidRPr="00C24A0D">
              <w:rPr>
                <w:rFonts w:ascii="Arial" w:eastAsia="Times New Roman" w:hAnsi="Arial" w:cs="Arial"/>
                <w:bCs/>
                <w:snapToGrid w:val="0"/>
                <w:szCs w:val="20"/>
              </w:rPr>
              <w:t xml:space="preserve">You </w:t>
            </w:r>
            <w:r w:rsidRPr="00C24A0D">
              <w:rPr>
                <w:rFonts w:ascii="Arial" w:eastAsia="Times New Roman" w:hAnsi="Arial" w:cs="Arial"/>
                <w:b/>
                <w:snapToGrid w:val="0"/>
                <w:szCs w:val="20"/>
                <w:u w:val="single"/>
              </w:rPr>
              <w:t>MUST</w:t>
            </w:r>
            <w:r w:rsidRPr="00C24A0D">
              <w:rPr>
                <w:rFonts w:ascii="Arial" w:eastAsia="Times New Roman" w:hAnsi="Arial" w:cs="Arial"/>
                <w:bCs/>
                <w:snapToGrid w:val="0"/>
                <w:szCs w:val="20"/>
              </w:rPr>
              <w:t xml:space="preserve"> be registered </w:t>
            </w:r>
            <w:r w:rsidR="007662BA" w:rsidRPr="00C24A0D">
              <w:rPr>
                <w:rFonts w:ascii="Arial" w:eastAsia="Times New Roman" w:hAnsi="Arial" w:cs="Arial"/>
                <w:bCs/>
                <w:snapToGrid w:val="0"/>
                <w:szCs w:val="20"/>
              </w:rPr>
              <w:t>on Parkland’s Supplier Portal at:</w:t>
            </w:r>
          </w:p>
          <w:p w14:paraId="01BD7792" w14:textId="77777777" w:rsidR="004C18C8" w:rsidRPr="00C24A0D" w:rsidRDefault="00031878" w:rsidP="00C60447">
            <w:pPr>
              <w:jc w:val="both"/>
              <w:rPr>
                <w:rFonts w:ascii="Arial" w:eastAsia="Times New Roman" w:hAnsi="Arial" w:cs="Arial"/>
                <w:bCs/>
                <w:snapToGrid w:val="0"/>
                <w:sz w:val="16"/>
                <w:szCs w:val="16"/>
              </w:rPr>
            </w:pPr>
            <w:hyperlink r:id="rId11" w:history="1">
              <w:r w:rsidRPr="008054E2">
                <w:rPr>
                  <w:rStyle w:val="Hyperlink"/>
                  <w:rFonts w:ascii="Arial" w:hAnsi="Arial" w:cs="Arial"/>
                </w:rPr>
                <w:t>https://sms-phhs-prd.inforcloudsuite.com/fsm/SupplyManagementSupplier/land/99-2?csk.SupplierGroup=PHHS</w:t>
              </w:r>
            </w:hyperlink>
            <w:r w:rsidR="00D74370" w:rsidRPr="008054E2">
              <w:rPr>
                <w:rFonts w:ascii="Arial" w:hAnsi="Arial" w:cs="Arial"/>
              </w:rPr>
              <w:t xml:space="preserve"> </w:t>
            </w:r>
            <w:r w:rsidR="00D74370" w:rsidRPr="00C24A0D">
              <w:t xml:space="preserve"> </w:t>
            </w:r>
            <w:r w:rsidR="00C172A6" w:rsidRPr="00C24A0D">
              <w:rPr>
                <w:rFonts w:ascii="Arial" w:eastAsia="Times New Roman" w:hAnsi="Arial" w:cs="Arial"/>
                <w:bCs/>
                <w:snapToGrid w:val="0"/>
                <w:szCs w:val="20"/>
              </w:rPr>
              <w:t xml:space="preserve">in order to submit your electronic </w:t>
            </w:r>
            <w:r w:rsidR="00C17FB2" w:rsidRPr="00C24A0D">
              <w:rPr>
                <w:rFonts w:ascii="Arial" w:eastAsia="Times New Roman" w:hAnsi="Arial" w:cs="Arial"/>
                <w:bCs/>
                <w:snapToGrid w:val="0"/>
                <w:szCs w:val="20"/>
              </w:rPr>
              <w:t>bid</w:t>
            </w:r>
            <w:r w:rsidR="00C172A6" w:rsidRPr="00C24A0D">
              <w:rPr>
                <w:rFonts w:ascii="Arial" w:eastAsia="Times New Roman" w:hAnsi="Arial" w:cs="Arial"/>
                <w:bCs/>
                <w:snapToGrid w:val="0"/>
                <w:szCs w:val="20"/>
              </w:rPr>
              <w:t xml:space="preserve"> to this </w:t>
            </w:r>
            <w:r w:rsidR="00C17FB2" w:rsidRPr="00C24A0D">
              <w:rPr>
                <w:rFonts w:ascii="Arial" w:eastAsia="Times New Roman" w:hAnsi="Arial" w:cs="Arial"/>
                <w:bCs/>
                <w:snapToGrid w:val="0"/>
                <w:szCs w:val="20"/>
              </w:rPr>
              <w:t>IFB</w:t>
            </w:r>
            <w:r w:rsidR="00C172A6" w:rsidRPr="00C24A0D">
              <w:rPr>
                <w:rFonts w:ascii="Arial" w:eastAsia="Times New Roman" w:hAnsi="Arial" w:cs="Arial"/>
                <w:bCs/>
                <w:snapToGrid w:val="0"/>
                <w:szCs w:val="20"/>
              </w:rPr>
              <w:t xml:space="preserve"> as required.</w:t>
            </w:r>
          </w:p>
          <w:p w14:paraId="5CA0D38F" w14:textId="77777777" w:rsidR="004C18C8" w:rsidRPr="00B54A6F" w:rsidRDefault="00C172A6" w:rsidP="00A02204">
            <w:pPr>
              <w:numPr>
                <w:ilvl w:val="0"/>
                <w:numId w:val="3"/>
              </w:numPr>
              <w:spacing w:before="120" w:after="120" w:line="240" w:lineRule="auto"/>
              <w:rPr>
                <w:rFonts w:ascii="Arial" w:eastAsia="Times New Roman" w:hAnsi="Arial" w:cs="Arial"/>
                <w:bCs/>
                <w:snapToGrid w:val="0"/>
                <w:szCs w:val="20"/>
              </w:rPr>
            </w:pPr>
            <w:r w:rsidRPr="00B54A6F">
              <w:rPr>
                <w:rFonts w:ascii="Arial" w:eastAsia="Times New Roman" w:hAnsi="Arial" w:cs="Arial"/>
                <w:b/>
                <w:snapToGrid w:val="0"/>
                <w:color w:val="FF0000"/>
                <w:szCs w:val="20"/>
              </w:rPr>
              <w:t>By Due Date and Time</w:t>
            </w:r>
            <w:r w:rsidR="00BB282B" w:rsidRPr="00B54A6F">
              <w:rPr>
                <w:rFonts w:ascii="Arial" w:eastAsia="Times New Roman" w:hAnsi="Arial" w:cs="Arial"/>
                <w:b/>
                <w:snapToGrid w:val="0"/>
                <w:color w:val="FF0000"/>
                <w:szCs w:val="20"/>
              </w:rPr>
              <w:t xml:space="preserve">: </w:t>
            </w:r>
            <w:r w:rsidRPr="00B54A6F">
              <w:rPr>
                <w:rFonts w:ascii="Arial" w:eastAsia="Times New Roman" w:hAnsi="Arial" w:cs="Arial"/>
                <w:bCs/>
                <w:snapToGrid w:val="0"/>
                <w:szCs w:val="20"/>
              </w:rPr>
              <w:t xml:space="preserve">Paper Copies of </w:t>
            </w:r>
            <w:r w:rsidR="00C17FB2" w:rsidRPr="00B54A6F">
              <w:rPr>
                <w:rFonts w:ascii="Arial" w:eastAsia="Times New Roman" w:hAnsi="Arial" w:cs="Arial"/>
                <w:bCs/>
                <w:snapToGrid w:val="0"/>
                <w:szCs w:val="20"/>
              </w:rPr>
              <w:t>bid</w:t>
            </w:r>
            <w:r w:rsidRPr="00B54A6F">
              <w:rPr>
                <w:rFonts w:ascii="Arial" w:eastAsia="Times New Roman" w:hAnsi="Arial" w:cs="Arial"/>
                <w:bCs/>
                <w:snapToGrid w:val="0"/>
                <w:szCs w:val="20"/>
              </w:rPr>
              <w:t xml:space="preserve"> are not required but, if desired, may be submitted to:</w:t>
            </w:r>
          </w:p>
          <w:p w14:paraId="20E105A5" w14:textId="77777777" w:rsidR="004C18C8" w:rsidRPr="00B54A6F" w:rsidRDefault="00C172A6" w:rsidP="004C18C8">
            <w:pPr>
              <w:spacing w:after="0"/>
              <w:rPr>
                <w:rFonts w:ascii="Arial" w:hAnsi="Arial" w:cs="Arial"/>
                <w:b/>
                <w:szCs w:val="20"/>
              </w:rPr>
            </w:pPr>
            <w:r w:rsidRPr="00B54A6F">
              <w:rPr>
                <w:rFonts w:ascii="Arial" w:hAnsi="Arial" w:cs="Arial"/>
                <w:szCs w:val="20"/>
              </w:rPr>
              <w:t xml:space="preserve">             </w:t>
            </w:r>
            <w:r w:rsidRPr="00B54A6F">
              <w:rPr>
                <w:rFonts w:ascii="Arial" w:hAnsi="Arial" w:cs="Arial"/>
                <w:b/>
                <w:szCs w:val="20"/>
              </w:rPr>
              <w:t xml:space="preserve">Parkland Health  </w:t>
            </w:r>
          </w:p>
          <w:p w14:paraId="73A25C9C" w14:textId="77777777" w:rsidR="00E862F5" w:rsidRPr="00B54A6F" w:rsidRDefault="00C172A6" w:rsidP="004C18C8">
            <w:pPr>
              <w:spacing w:after="0"/>
              <w:rPr>
                <w:rFonts w:ascii="Arial" w:hAnsi="Arial" w:cs="Arial"/>
                <w:b/>
                <w:szCs w:val="20"/>
              </w:rPr>
            </w:pPr>
            <w:r w:rsidRPr="00B54A6F">
              <w:rPr>
                <w:rFonts w:ascii="Arial" w:hAnsi="Arial" w:cs="Arial"/>
                <w:b/>
                <w:szCs w:val="20"/>
              </w:rPr>
              <w:t xml:space="preserve">             </w:t>
            </w:r>
            <w:r w:rsidR="004C18C8" w:rsidRPr="00B54A6F">
              <w:rPr>
                <w:rFonts w:ascii="Arial" w:hAnsi="Arial" w:cs="Arial"/>
                <w:b/>
                <w:szCs w:val="20"/>
              </w:rPr>
              <w:t>8435 N. Stemmons Freeway, Suite 920</w:t>
            </w:r>
          </w:p>
          <w:p w14:paraId="36C7CC6D" w14:textId="77777777" w:rsidR="004C18C8" w:rsidRPr="00B54A6F" w:rsidRDefault="00C172A6" w:rsidP="004C18C8">
            <w:pPr>
              <w:spacing w:after="0"/>
              <w:rPr>
                <w:rFonts w:ascii="Arial" w:hAnsi="Arial" w:cs="Arial"/>
                <w:b/>
                <w:szCs w:val="20"/>
              </w:rPr>
            </w:pPr>
            <w:r w:rsidRPr="00B54A6F">
              <w:rPr>
                <w:rFonts w:ascii="Arial" w:hAnsi="Arial" w:cs="Arial"/>
                <w:b/>
                <w:szCs w:val="20"/>
              </w:rPr>
              <w:t xml:space="preserve">             Dallas, Texas, 75247</w:t>
            </w:r>
          </w:p>
          <w:p w14:paraId="29FA3FE6" w14:textId="5FBDBF06" w:rsidR="004918B8" w:rsidRPr="00B54A6F" w:rsidRDefault="00C172A6" w:rsidP="004C18C8">
            <w:pPr>
              <w:spacing w:after="0"/>
              <w:rPr>
                <w:rFonts w:ascii="Arial" w:hAnsi="Arial" w:cs="Arial"/>
                <w:b/>
                <w:bCs/>
                <w:szCs w:val="20"/>
              </w:rPr>
            </w:pPr>
            <w:r w:rsidRPr="00B54A6F">
              <w:rPr>
                <w:rFonts w:ascii="Arial" w:hAnsi="Arial" w:cs="Arial"/>
                <w:b/>
                <w:bCs/>
                <w:szCs w:val="20"/>
              </w:rPr>
              <w:t xml:space="preserve">             Attn:   </w:t>
            </w:r>
            <w:r w:rsidR="000256F5">
              <w:rPr>
                <w:rFonts w:ascii="Arial" w:hAnsi="Arial" w:cs="Arial"/>
                <w:b/>
                <w:bCs/>
                <w:szCs w:val="20"/>
              </w:rPr>
              <w:t>Steve Adrian</w:t>
            </w:r>
          </w:p>
          <w:p w14:paraId="00722D48" w14:textId="77777777" w:rsidR="000270B9" w:rsidRPr="00B54A6F" w:rsidRDefault="00C172A6" w:rsidP="004C18C8">
            <w:pPr>
              <w:spacing w:after="0"/>
              <w:rPr>
                <w:rFonts w:ascii="Arial" w:hAnsi="Arial" w:cs="Arial"/>
                <w:b/>
                <w:i/>
                <w:szCs w:val="20"/>
              </w:rPr>
            </w:pPr>
            <w:r w:rsidRPr="00B54A6F">
              <w:rPr>
                <w:rFonts w:ascii="Arial" w:hAnsi="Arial" w:cs="Arial"/>
                <w:b/>
                <w:bCs/>
                <w:i/>
                <w:iCs/>
                <w:szCs w:val="20"/>
              </w:rPr>
              <w:t>And</w:t>
            </w:r>
          </w:p>
          <w:p w14:paraId="373FC4A6" w14:textId="77777777" w:rsidR="009703C8" w:rsidRPr="00C24A0D" w:rsidRDefault="00C172A6" w:rsidP="00C50B8B">
            <w:pPr>
              <w:numPr>
                <w:ilvl w:val="0"/>
                <w:numId w:val="3"/>
              </w:numPr>
            </w:pPr>
            <w:r w:rsidRPr="00B54A6F">
              <w:rPr>
                <w:rFonts w:ascii="Arial" w:hAnsi="Arial" w:cs="Arial"/>
                <w:b/>
                <w:color w:val="FF0000"/>
                <w:szCs w:val="20"/>
              </w:rPr>
              <w:t>By Due Date and Time:</w:t>
            </w:r>
            <w:r w:rsidRPr="00B54A6F">
              <w:rPr>
                <w:rFonts w:ascii="Arial" w:hAnsi="Arial" w:cs="Arial"/>
                <w:bCs/>
                <w:color w:val="FF0000"/>
                <w:szCs w:val="20"/>
              </w:rPr>
              <w:t xml:space="preserve"> </w:t>
            </w:r>
            <w:r w:rsidR="004C18C8" w:rsidRPr="00B54A6F">
              <w:rPr>
                <w:rFonts w:ascii="Arial" w:hAnsi="Arial" w:cs="Arial"/>
                <w:bCs/>
                <w:szCs w:val="20"/>
              </w:rPr>
              <w:t xml:space="preserve">Submit One (1) </w:t>
            </w:r>
            <w:r w:rsidR="004C18C8" w:rsidRPr="00B54A6F">
              <w:rPr>
                <w:rFonts w:ascii="Arial" w:eastAsia="Times New Roman" w:hAnsi="Arial" w:cs="Arial"/>
                <w:bCs/>
                <w:snapToGrid w:val="0"/>
                <w:szCs w:val="20"/>
              </w:rPr>
              <w:t>Electronic Copy of Bid to the Parkland Strategic Sourcing web portal:</w:t>
            </w:r>
            <w:r w:rsidR="00C50B8B" w:rsidRPr="00B54A6F">
              <w:rPr>
                <w:rFonts w:ascii="Arial" w:eastAsia="Times New Roman" w:hAnsi="Arial" w:cs="Arial"/>
                <w:bCs/>
                <w:snapToGrid w:val="0"/>
                <w:szCs w:val="20"/>
              </w:rPr>
              <w:t xml:space="preserve"> </w:t>
            </w:r>
            <w:hyperlink r:id="rId12" w:history="1">
              <w:r w:rsidR="00C50B8B" w:rsidRPr="00B54A6F">
                <w:rPr>
                  <w:rStyle w:val="Hyperlink"/>
                  <w:rFonts w:ascii="Arial" w:hAnsi="Arial" w:cs="Arial"/>
                  <w:szCs w:val="20"/>
                </w:rPr>
                <w:t>https://sms-phhs-prd.inforcloudsuite.com/fsm/SupplyManagementSupplier/land/99-2?csk.SupplierGroup=PHHS</w:t>
              </w:r>
            </w:hyperlink>
          </w:p>
        </w:tc>
      </w:tr>
      <w:tr w:rsidR="006C38B9" w14:paraId="01EDD676" w14:textId="77777777" w:rsidTr="00B00325">
        <w:trPr>
          <w:trHeight w:val="881"/>
        </w:trPr>
        <w:tc>
          <w:tcPr>
            <w:tcW w:w="2004" w:type="pct"/>
            <w:tcBorders>
              <w:top w:val="single" w:sz="2" w:space="0" w:color="auto"/>
            </w:tcBorders>
          </w:tcPr>
          <w:p w14:paraId="33CD9851" w14:textId="77777777" w:rsidR="006D48C3" w:rsidRPr="00C24A0D" w:rsidRDefault="006D48C3" w:rsidP="000256F5">
            <w:pPr>
              <w:spacing w:after="0" w:line="240" w:lineRule="auto"/>
              <w:rPr>
                <w:rFonts w:ascii="Arial" w:eastAsia="Times New Roman" w:hAnsi="Arial" w:cs="Arial"/>
                <w:b/>
                <w:snapToGrid w:val="0"/>
                <w:szCs w:val="20"/>
              </w:rPr>
            </w:pPr>
          </w:p>
        </w:tc>
        <w:tc>
          <w:tcPr>
            <w:tcW w:w="2996" w:type="pct"/>
            <w:gridSpan w:val="3"/>
            <w:vMerge/>
          </w:tcPr>
          <w:p w14:paraId="715917AA" w14:textId="77777777" w:rsidR="006D48C3" w:rsidRPr="00C24A0D" w:rsidRDefault="006D48C3" w:rsidP="00083448">
            <w:pPr>
              <w:rPr>
                <w:rFonts w:ascii="Arial" w:eastAsia="Times New Roman" w:hAnsi="Arial" w:cs="Arial"/>
                <w:b/>
                <w:snapToGrid w:val="0"/>
                <w:sz w:val="24"/>
                <w:szCs w:val="24"/>
              </w:rPr>
            </w:pPr>
          </w:p>
        </w:tc>
      </w:tr>
      <w:tr w:rsidR="006C38B9" w14:paraId="2C19303D" w14:textId="77777777" w:rsidTr="00B54A6F">
        <w:trPr>
          <w:trHeight w:val="4346"/>
        </w:trPr>
        <w:tc>
          <w:tcPr>
            <w:tcW w:w="2004" w:type="pct"/>
            <w:tcBorders>
              <w:top w:val="single" w:sz="2" w:space="0" w:color="auto"/>
            </w:tcBorders>
          </w:tcPr>
          <w:p w14:paraId="1C493088" w14:textId="534B3422" w:rsidR="001D536B" w:rsidRPr="005F4F66" w:rsidRDefault="00C172A6" w:rsidP="00A77422">
            <w:pPr>
              <w:spacing w:before="120" w:after="120" w:line="240" w:lineRule="auto"/>
              <w:rPr>
                <w:rFonts w:ascii="Arial" w:eastAsia="Times New Roman" w:hAnsi="Arial" w:cs="Arial"/>
                <w:b/>
                <w:bCs/>
                <w:snapToGrid w:val="0"/>
                <w:color w:val="FF0000"/>
                <w:szCs w:val="20"/>
              </w:rPr>
            </w:pPr>
            <w:r w:rsidRPr="005F4F66">
              <w:rPr>
                <w:rFonts w:ascii="Arial" w:eastAsia="Times New Roman" w:hAnsi="Arial" w:cs="Arial"/>
                <w:b/>
                <w:bCs/>
                <w:snapToGrid w:val="0"/>
                <w:color w:val="FF0000"/>
                <w:szCs w:val="20"/>
              </w:rPr>
              <w:t>Pre-Solicitation Meeting</w:t>
            </w:r>
            <w:r w:rsidR="00FB6F0E" w:rsidRPr="005F4F66">
              <w:rPr>
                <w:rFonts w:ascii="Arial" w:eastAsia="Times New Roman" w:hAnsi="Arial" w:cs="Arial"/>
                <w:b/>
                <w:bCs/>
                <w:snapToGrid w:val="0"/>
                <w:color w:val="FF0000"/>
                <w:szCs w:val="20"/>
              </w:rPr>
              <w:t>/Site Visit</w:t>
            </w:r>
            <w:r w:rsidRPr="005F4F66">
              <w:rPr>
                <w:rFonts w:ascii="Arial" w:eastAsia="Times New Roman" w:hAnsi="Arial" w:cs="Arial"/>
                <w:b/>
                <w:bCs/>
                <w:snapToGrid w:val="0"/>
                <w:color w:val="FF0000"/>
                <w:szCs w:val="20"/>
              </w:rPr>
              <w:t xml:space="preserve"> </w:t>
            </w:r>
          </w:p>
          <w:p w14:paraId="400E9764" w14:textId="7D8B015A" w:rsidR="0070660B" w:rsidRPr="00E126F4" w:rsidRDefault="0070660B" w:rsidP="00A77422">
            <w:pPr>
              <w:spacing w:before="120" w:after="120" w:line="240" w:lineRule="auto"/>
              <w:rPr>
                <w:rFonts w:ascii="Arial" w:eastAsia="Times New Roman" w:hAnsi="Arial" w:cs="Arial"/>
                <w:b/>
                <w:bCs/>
                <w:snapToGrid w:val="0"/>
                <w:szCs w:val="20"/>
              </w:rPr>
            </w:pPr>
            <w:r w:rsidRPr="00E126F4">
              <w:rPr>
                <w:rFonts w:ascii="Arial" w:eastAsia="Times New Roman" w:hAnsi="Arial" w:cs="Arial"/>
                <w:b/>
                <w:bCs/>
                <w:snapToGrid w:val="0"/>
                <w:szCs w:val="20"/>
              </w:rPr>
              <w:t>5200 Harry Hines Blvd.</w:t>
            </w:r>
            <w:r w:rsidR="00E126F4" w:rsidRPr="00E126F4">
              <w:rPr>
                <w:rFonts w:ascii="Arial" w:eastAsia="Times New Roman" w:hAnsi="Arial" w:cs="Arial"/>
                <w:b/>
                <w:bCs/>
                <w:snapToGrid w:val="0"/>
                <w:szCs w:val="20"/>
              </w:rPr>
              <w:t xml:space="preserve">                (Hospital Main Entrance)</w:t>
            </w:r>
          </w:p>
          <w:p w14:paraId="54986915" w14:textId="3FD24972" w:rsidR="00FB6F0E" w:rsidRDefault="00FB6F0E" w:rsidP="00A77422">
            <w:pPr>
              <w:spacing w:before="120" w:after="120" w:line="240" w:lineRule="auto"/>
              <w:rPr>
                <w:rFonts w:ascii="Arial" w:eastAsia="Times New Roman" w:hAnsi="Arial" w:cs="Arial"/>
                <w:b/>
                <w:bCs/>
                <w:snapToGrid w:val="0"/>
                <w:szCs w:val="20"/>
              </w:rPr>
            </w:pPr>
            <w:r>
              <w:rPr>
                <w:rFonts w:ascii="Arial" w:eastAsia="Times New Roman" w:hAnsi="Arial" w:cs="Arial"/>
                <w:b/>
                <w:bCs/>
                <w:snapToGrid w:val="0"/>
                <w:szCs w:val="20"/>
              </w:rPr>
              <w:t>Meet on Southside of Hospital Main Lobby. (Not Emergency Room Lobby)</w:t>
            </w:r>
          </w:p>
          <w:p w14:paraId="7F0C5E7D" w14:textId="60AB4F8C" w:rsidR="0070660B" w:rsidRPr="00E126F4" w:rsidRDefault="00FB6F0E" w:rsidP="00A77422">
            <w:pPr>
              <w:spacing w:before="120" w:after="120" w:line="240" w:lineRule="auto"/>
              <w:rPr>
                <w:rFonts w:ascii="Arial" w:eastAsia="Times New Roman" w:hAnsi="Arial" w:cs="Arial"/>
                <w:b/>
                <w:bCs/>
                <w:snapToGrid w:val="0"/>
                <w:szCs w:val="20"/>
              </w:rPr>
            </w:pPr>
            <w:r>
              <w:rPr>
                <w:rFonts w:ascii="Arial" w:eastAsia="Times New Roman" w:hAnsi="Arial" w:cs="Arial"/>
                <w:b/>
                <w:bCs/>
                <w:snapToGrid w:val="0"/>
                <w:szCs w:val="20"/>
              </w:rPr>
              <w:t>Tuesday</w:t>
            </w:r>
            <w:r w:rsidR="00E126F4" w:rsidRPr="00E126F4">
              <w:rPr>
                <w:rFonts w:ascii="Arial" w:eastAsia="Times New Roman" w:hAnsi="Arial" w:cs="Arial"/>
                <w:b/>
                <w:bCs/>
                <w:snapToGrid w:val="0"/>
                <w:szCs w:val="20"/>
              </w:rPr>
              <w:t xml:space="preserve">, </w:t>
            </w:r>
            <w:r w:rsidR="005F4F66">
              <w:rPr>
                <w:rFonts w:ascii="Arial" w:eastAsia="Times New Roman" w:hAnsi="Arial" w:cs="Arial"/>
                <w:b/>
                <w:bCs/>
                <w:snapToGrid w:val="0"/>
                <w:szCs w:val="20"/>
              </w:rPr>
              <w:t>June 23, 2026</w:t>
            </w:r>
            <w:r w:rsidR="00E126F4" w:rsidRPr="00E126F4">
              <w:rPr>
                <w:rFonts w:ascii="Arial" w:eastAsia="Times New Roman" w:hAnsi="Arial" w:cs="Arial"/>
                <w:b/>
                <w:bCs/>
                <w:snapToGrid w:val="0"/>
                <w:szCs w:val="20"/>
              </w:rPr>
              <w:t xml:space="preserve"> @ 2:00 pm</w:t>
            </w:r>
          </w:p>
          <w:p w14:paraId="7E4A733F" w14:textId="77777777" w:rsidR="00FB6F0E" w:rsidRDefault="00FB6F0E" w:rsidP="00FB6F0E">
            <w:pPr>
              <w:spacing w:before="120" w:after="120"/>
              <w:jc w:val="both"/>
              <w:rPr>
                <w:rFonts w:ascii="Arial" w:eastAsia="Times New Roman" w:hAnsi="Arial" w:cs="Arial"/>
                <w:b/>
                <w:snapToGrid w:val="0"/>
                <w:color w:val="FF0000"/>
                <w:szCs w:val="20"/>
              </w:rPr>
            </w:pPr>
          </w:p>
          <w:p w14:paraId="28E2A761" w14:textId="77777777" w:rsidR="00FB6F0E" w:rsidRDefault="00FB6F0E" w:rsidP="00FB6F0E">
            <w:r>
              <w:t xml:space="preserve">Attendees should </w:t>
            </w:r>
            <w:r>
              <w:rPr>
                <w:b/>
                <w:bCs/>
              </w:rPr>
              <w:t>park at the Tower Parking Garage, 2021 Medical District Dr.</w:t>
            </w:r>
          </w:p>
          <w:p w14:paraId="1F6F0863" w14:textId="77777777" w:rsidR="007677E6" w:rsidRPr="000F02A1" w:rsidRDefault="007677E6" w:rsidP="00C244CA">
            <w:pPr>
              <w:spacing w:before="120" w:after="120" w:line="240" w:lineRule="auto"/>
              <w:jc w:val="both"/>
              <w:rPr>
                <w:rFonts w:ascii="Arial" w:eastAsia="Times New Roman" w:hAnsi="Arial" w:cs="Arial"/>
                <w:b/>
                <w:snapToGrid w:val="0"/>
                <w:color w:val="FF0000"/>
                <w:szCs w:val="20"/>
              </w:rPr>
            </w:pPr>
          </w:p>
        </w:tc>
        <w:tc>
          <w:tcPr>
            <w:tcW w:w="2996" w:type="pct"/>
            <w:gridSpan w:val="3"/>
            <w:vMerge/>
          </w:tcPr>
          <w:p w14:paraId="01A18287" w14:textId="77777777" w:rsidR="006D48C3" w:rsidRPr="00F64312" w:rsidRDefault="006D48C3" w:rsidP="00083448">
            <w:pPr>
              <w:rPr>
                <w:rFonts w:ascii="Arial" w:eastAsia="Times New Roman" w:hAnsi="Arial" w:cs="Arial"/>
                <w:b/>
                <w:snapToGrid w:val="0"/>
                <w:sz w:val="24"/>
                <w:szCs w:val="24"/>
              </w:rPr>
            </w:pPr>
          </w:p>
        </w:tc>
      </w:tr>
      <w:tr w:rsidR="006C38B9" w14:paraId="3171582F" w14:textId="77777777" w:rsidTr="00B00325">
        <w:trPr>
          <w:trHeight w:val="2123"/>
        </w:trPr>
        <w:tc>
          <w:tcPr>
            <w:tcW w:w="5000" w:type="pct"/>
            <w:gridSpan w:val="4"/>
          </w:tcPr>
          <w:p w14:paraId="5D5C5AAB" w14:textId="77777777" w:rsidR="00B47F10" w:rsidRPr="00D829E0" w:rsidRDefault="00C172A6" w:rsidP="00C225AE">
            <w:pPr>
              <w:pStyle w:val="BodyText"/>
              <w:widowControl w:val="0"/>
              <w:spacing w:before="60" w:after="0" w:line="240" w:lineRule="auto"/>
              <w:ind w:left="517" w:right="158" w:hanging="360"/>
              <w:jc w:val="both"/>
              <w:rPr>
                <w:rFonts w:ascii="Arial" w:eastAsia="Times New Roman" w:hAnsi="Arial" w:cs="Arial"/>
                <w:b/>
                <w:snapToGrid w:val="0"/>
                <w:szCs w:val="20"/>
                <w:u w:val="single"/>
              </w:rPr>
            </w:pPr>
            <w:r w:rsidRPr="00C4029D">
              <w:rPr>
                <w:rFonts w:ascii="Arial" w:hAnsi="Arial"/>
                <w:b/>
                <w:sz w:val="24"/>
                <w:u w:val="single"/>
              </w:rPr>
              <w:t xml:space="preserve">1.   </w:t>
            </w:r>
            <w:r w:rsidR="00A77422" w:rsidRPr="00C4029D">
              <w:rPr>
                <w:rFonts w:ascii="Arial" w:hAnsi="Arial"/>
                <w:b/>
                <w:sz w:val="24"/>
                <w:u w:val="single"/>
              </w:rPr>
              <w:t>SPECIAL INSTRUCTIONS</w:t>
            </w:r>
            <w:r w:rsidR="00E47149" w:rsidRPr="00D829E0">
              <w:rPr>
                <w:rFonts w:ascii="Arial" w:eastAsia="Times New Roman" w:hAnsi="Arial" w:cs="Arial"/>
                <w:b/>
                <w:snapToGrid w:val="0"/>
                <w:szCs w:val="20"/>
                <w:u w:val="single"/>
              </w:rPr>
              <w:t>:</w:t>
            </w:r>
            <w:r w:rsidR="00A77422" w:rsidRPr="00D829E0">
              <w:rPr>
                <w:rFonts w:ascii="Arial" w:eastAsia="Times New Roman" w:hAnsi="Arial" w:cs="Arial"/>
                <w:b/>
                <w:snapToGrid w:val="0"/>
                <w:szCs w:val="20"/>
                <w:u w:val="single"/>
              </w:rPr>
              <w:t xml:space="preserve">  </w:t>
            </w:r>
            <w:r w:rsidR="00C51C64" w:rsidRPr="00D829E0">
              <w:rPr>
                <w:rFonts w:ascii="Arial" w:eastAsia="Times New Roman" w:hAnsi="Arial" w:cs="Arial"/>
                <w:b/>
                <w:snapToGrid w:val="0"/>
                <w:szCs w:val="20"/>
                <w:u w:val="single"/>
              </w:rPr>
              <w:t xml:space="preserve">  </w:t>
            </w:r>
          </w:p>
          <w:p w14:paraId="3B0F348A" w14:textId="77777777" w:rsidR="00E101B4" w:rsidRPr="00E101B4" w:rsidRDefault="00C172A6" w:rsidP="00684699">
            <w:pPr>
              <w:pStyle w:val="BodyText"/>
              <w:widowControl w:val="0"/>
              <w:spacing w:before="60" w:after="0" w:line="240" w:lineRule="auto"/>
              <w:ind w:left="877" w:right="158" w:hanging="360"/>
              <w:jc w:val="both"/>
              <w:rPr>
                <w:rFonts w:ascii="Arial" w:eastAsia="Arial" w:hAnsi="Arial"/>
                <w:szCs w:val="20"/>
              </w:rPr>
            </w:pPr>
            <w:r>
              <w:rPr>
                <w:rFonts w:ascii="Arial" w:eastAsia="Times New Roman" w:hAnsi="Arial" w:cs="Arial"/>
                <w:snapToGrid w:val="0"/>
                <w:szCs w:val="20"/>
              </w:rPr>
              <w:t xml:space="preserve">A.   </w:t>
            </w:r>
            <w:r w:rsidR="00C17FB2" w:rsidRPr="00050021">
              <w:rPr>
                <w:rFonts w:ascii="Arial" w:eastAsia="Times New Roman" w:hAnsi="Arial" w:cs="Arial"/>
                <w:snapToGrid w:val="0"/>
                <w:szCs w:val="20"/>
              </w:rPr>
              <w:t>Bids</w:t>
            </w:r>
            <w:r w:rsidR="00C51C64" w:rsidRPr="00050021">
              <w:rPr>
                <w:rFonts w:ascii="Arial" w:eastAsia="Times New Roman" w:hAnsi="Arial" w:cs="Arial"/>
                <w:snapToGrid w:val="0"/>
                <w:szCs w:val="20"/>
              </w:rPr>
              <w:t xml:space="preserve"> should be submitted in accordance with </w:t>
            </w:r>
            <w:r w:rsidR="001B37BF">
              <w:rPr>
                <w:rFonts w:ascii="Arial" w:eastAsia="Times New Roman" w:hAnsi="Arial" w:cs="Arial"/>
                <w:snapToGrid w:val="0"/>
                <w:szCs w:val="20"/>
              </w:rPr>
              <w:t>all instructions set forth in this IFB.</w:t>
            </w:r>
            <w:r w:rsidR="00C51C64" w:rsidRPr="00E91515">
              <w:rPr>
                <w:rFonts w:ascii="Arial" w:hAnsi="Arial" w:cs="Arial"/>
                <w:szCs w:val="20"/>
              </w:rPr>
              <w:t xml:space="preserve">  </w:t>
            </w:r>
            <w:r w:rsidR="00F37162">
              <w:rPr>
                <w:rFonts w:ascii="Arial" w:hAnsi="Arial" w:cs="Arial"/>
                <w:szCs w:val="20"/>
              </w:rPr>
              <w:t>District</w:t>
            </w:r>
            <w:r w:rsidR="00A77422" w:rsidRPr="00E91515">
              <w:rPr>
                <w:rFonts w:ascii="Arial" w:hAnsi="Arial" w:cs="Arial"/>
                <w:szCs w:val="20"/>
              </w:rPr>
              <w:t xml:space="preserve"> will evaluate </w:t>
            </w:r>
            <w:r w:rsidR="00C17FB2">
              <w:rPr>
                <w:rFonts w:ascii="Arial" w:hAnsi="Arial" w:cs="Arial"/>
                <w:szCs w:val="20"/>
              </w:rPr>
              <w:t>bids</w:t>
            </w:r>
            <w:r w:rsidR="00A77422" w:rsidRPr="00E91515">
              <w:rPr>
                <w:rFonts w:ascii="Arial" w:hAnsi="Arial" w:cs="Arial"/>
                <w:szCs w:val="20"/>
              </w:rPr>
              <w:t xml:space="preserve"> in accordance with the evaluation methodology</w:t>
            </w:r>
            <w:r w:rsidR="00C51C64" w:rsidRPr="00E91515">
              <w:rPr>
                <w:rFonts w:ascii="Arial" w:hAnsi="Arial" w:cs="Arial"/>
                <w:szCs w:val="20"/>
              </w:rPr>
              <w:t xml:space="preserve"> </w:t>
            </w:r>
            <w:r w:rsidR="00A77422" w:rsidRPr="00E91515">
              <w:rPr>
                <w:rFonts w:ascii="Arial" w:hAnsi="Arial" w:cs="Arial"/>
                <w:szCs w:val="20"/>
              </w:rPr>
              <w:t xml:space="preserve">and </w:t>
            </w:r>
            <w:r w:rsidR="0016262B" w:rsidRPr="00E91515">
              <w:rPr>
                <w:rFonts w:ascii="Arial" w:hAnsi="Arial" w:cs="Arial"/>
                <w:szCs w:val="20"/>
              </w:rPr>
              <w:t xml:space="preserve">minimum </w:t>
            </w:r>
            <w:r w:rsidR="00A77422" w:rsidRPr="00E91515">
              <w:rPr>
                <w:rFonts w:ascii="Arial" w:hAnsi="Arial" w:cs="Arial"/>
                <w:szCs w:val="20"/>
              </w:rPr>
              <w:t>criteria</w:t>
            </w:r>
            <w:r w:rsidR="00C51C64" w:rsidRPr="00E91515">
              <w:rPr>
                <w:rFonts w:ascii="Arial" w:hAnsi="Arial" w:cs="Arial"/>
                <w:szCs w:val="20"/>
              </w:rPr>
              <w:t xml:space="preserve"> (Sect</w:t>
            </w:r>
            <w:r w:rsidR="00F03C7E" w:rsidRPr="00E91515">
              <w:rPr>
                <w:rFonts w:ascii="Arial" w:hAnsi="Arial" w:cs="Arial"/>
                <w:szCs w:val="20"/>
              </w:rPr>
              <w:t>ion</w:t>
            </w:r>
            <w:r w:rsidR="00270ACA">
              <w:rPr>
                <w:rFonts w:ascii="Arial" w:hAnsi="Arial" w:cs="Arial"/>
                <w:szCs w:val="20"/>
              </w:rPr>
              <w:t>s</w:t>
            </w:r>
            <w:r w:rsidR="00C51C64" w:rsidRPr="00E91515">
              <w:rPr>
                <w:rFonts w:ascii="Arial" w:hAnsi="Arial" w:cs="Arial"/>
                <w:szCs w:val="20"/>
              </w:rPr>
              <w:t xml:space="preserve"> </w:t>
            </w:r>
            <w:r w:rsidR="0016262B" w:rsidRPr="00E91515">
              <w:rPr>
                <w:rFonts w:ascii="Arial" w:hAnsi="Arial" w:cs="Arial"/>
                <w:szCs w:val="20"/>
              </w:rPr>
              <w:t>4</w:t>
            </w:r>
            <w:r w:rsidR="00270ACA">
              <w:rPr>
                <w:rFonts w:ascii="Arial" w:hAnsi="Arial" w:cs="Arial"/>
                <w:szCs w:val="20"/>
              </w:rPr>
              <w:t xml:space="preserve"> &amp; 5</w:t>
            </w:r>
            <w:r w:rsidR="00C51C64" w:rsidRPr="00E91515">
              <w:rPr>
                <w:rFonts w:ascii="Arial" w:hAnsi="Arial" w:cs="Arial"/>
                <w:szCs w:val="20"/>
              </w:rPr>
              <w:t>)</w:t>
            </w:r>
            <w:r w:rsidR="00A77422" w:rsidRPr="00E91515">
              <w:rPr>
                <w:rFonts w:ascii="Arial" w:hAnsi="Arial" w:cs="Arial"/>
                <w:szCs w:val="20"/>
              </w:rPr>
              <w:t xml:space="preserve"> </w:t>
            </w:r>
            <w:r w:rsidR="00A30D51">
              <w:rPr>
                <w:rFonts w:ascii="Arial" w:hAnsi="Arial" w:cs="Arial"/>
                <w:szCs w:val="20"/>
              </w:rPr>
              <w:t>and may issue one or more contracts as a result of this solicitation.</w:t>
            </w:r>
            <w:r w:rsidR="00A77422" w:rsidRPr="00E91515">
              <w:rPr>
                <w:rFonts w:ascii="Arial" w:hAnsi="Arial" w:cs="Arial"/>
                <w:szCs w:val="20"/>
              </w:rPr>
              <w:t xml:space="preserve">  </w:t>
            </w:r>
          </w:p>
          <w:p w14:paraId="515F6F31" w14:textId="77777777" w:rsidR="00631071" w:rsidRPr="00631071" w:rsidRDefault="00631071" w:rsidP="00180E3E">
            <w:pPr>
              <w:pStyle w:val="BodyText"/>
              <w:widowControl w:val="0"/>
              <w:tabs>
                <w:tab w:val="left" w:pos="720"/>
              </w:tabs>
              <w:spacing w:before="60" w:after="0" w:line="240" w:lineRule="auto"/>
              <w:ind w:left="720" w:right="835"/>
              <w:rPr>
                <w:rFonts w:ascii="Arial" w:eastAsia="Arial" w:hAnsi="Arial"/>
                <w:sz w:val="12"/>
                <w:szCs w:val="12"/>
              </w:rPr>
            </w:pPr>
          </w:p>
          <w:p w14:paraId="55399B91" w14:textId="33FB8519" w:rsidR="001426EB" w:rsidRPr="001426EB" w:rsidRDefault="00C172A6" w:rsidP="00631071">
            <w:pPr>
              <w:pStyle w:val="BodyText"/>
              <w:widowControl w:val="0"/>
              <w:spacing w:before="60" w:after="0" w:line="240" w:lineRule="auto"/>
              <w:ind w:left="877" w:right="835" w:hanging="360"/>
              <w:rPr>
                <w:rFonts w:ascii="Arial" w:eastAsia="Arial" w:hAnsi="Arial"/>
                <w:szCs w:val="20"/>
              </w:rPr>
            </w:pPr>
            <w:r>
              <w:rPr>
                <w:rFonts w:ascii="Arial" w:eastAsia="Arial" w:hAnsi="Arial"/>
                <w:szCs w:val="20"/>
              </w:rPr>
              <w:t xml:space="preserve">B.   </w:t>
            </w:r>
            <w:r w:rsidRPr="001426EB">
              <w:rPr>
                <w:rFonts w:ascii="Arial" w:eastAsia="Arial" w:hAnsi="Arial"/>
                <w:szCs w:val="20"/>
              </w:rPr>
              <w:t xml:space="preserve"> </w:t>
            </w:r>
            <w:r>
              <w:rPr>
                <w:rFonts w:ascii="Arial" w:eastAsia="Arial" w:hAnsi="Arial"/>
                <w:szCs w:val="20"/>
              </w:rPr>
              <w:t xml:space="preserve">QUESTIONS </w:t>
            </w:r>
            <w:r w:rsidRPr="001426EB">
              <w:rPr>
                <w:rFonts w:ascii="Arial" w:eastAsia="Arial" w:hAnsi="Arial"/>
                <w:szCs w:val="20"/>
              </w:rPr>
              <w:t xml:space="preserve">may be submitted in writing until </w:t>
            </w:r>
            <w:r w:rsidR="002D3660">
              <w:rPr>
                <w:rFonts w:ascii="Arial" w:eastAsia="Arial" w:hAnsi="Arial"/>
                <w:szCs w:val="20"/>
              </w:rPr>
              <w:t>June 30</w:t>
            </w:r>
            <w:r w:rsidR="00E126F4">
              <w:rPr>
                <w:rFonts w:ascii="Arial" w:eastAsia="Arial" w:hAnsi="Arial"/>
              </w:rPr>
              <w:t>, 2026</w:t>
            </w:r>
            <w:r w:rsidR="00ED2AD9">
              <w:rPr>
                <w:rFonts w:ascii="Arial" w:eastAsia="Arial" w:hAnsi="Arial"/>
              </w:rPr>
              <w:t>,</w:t>
            </w:r>
            <w:r w:rsidRPr="00FA7899">
              <w:rPr>
                <w:rFonts w:ascii="Arial" w:eastAsia="Arial" w:hAnsi="Arial"/>
                <w:szCs w:val="20"/>
              </w:rPr>
              <w:t xml:space="preserve"> at </w:t>
            </w:r>
            <w:r w:rsidR="00FA7899" w:rsidRPr="00FA7899">
              <w:rPr>
                <w:rFonts w:ascii="Arial" w:eastAsia="Arial" w:hAnsi="Arial"/>
              </w:rPr>
              <w:t>10:00</w:t>
            </w:r>
            <w:r w:rsidRPr="00FA7899">
              <w:rPr>
                <w:rFonts w:ascii="Arial" w:hAnsi="Arial"/>
              </w:rPr>
              <w:t xml:space="preserve"> </w:t>
            </w:r>
            <w:r w:rsidR="00FA7899" w:rsidRPr="00FA7899">
              <w:rPr>
                <w:rFonts w:ascii="Arial" w:hAnsi="Arial"/>
              </w:rPr>
              <w:t>A</w:t>
            </w:r>
            <w:r w:rsidRPr="00FA7899">
              <w:rPr>
                <w:rFonts w:ascii="Arial" w:hAnsi="Arial"/>
              </w:rPr>
              <w:t>M</w:t>
            </w:r>
            <w:r w:rsidRPr="00FA7899">
              <w:rPr>
                <w:rFonts w:ascii="Arial" w:eastAsia="Arial" w:hAnsi="Arial"/>
                <w:szCs w:val="20"/>
              </w:rPr>
              <w:t xml:space="preserve"> CT    </w:t>
            </w:r>
            <w:r w:rsidR="00686DD8" w:rsidRPr="00686DD8">
              <w:rPr>
                <w:rFonts w:ascii="Arial" w:eastAsia="Arial" w:hAnsi="Arial"/>
                <w:b/>
                <w:bCs/>
                <w:szCs w:val="20"/>
              </w:rPr>
              <w:t>TO:</w:t>
            </w:r>
          </w:p>
          <w:p w14:paraId="1E11F1AE" w14:textId="77777777" w:rsidR="00BB282B" w:rsidRPr="00B54A6F" w:rsidRDefault="00686DD8" w:rsidP="007B68F2">
            <w:pPr>
              <w:widowControl w:val="0"/>
              <w:tabs>
                <w:tab w:val="left" w:pos="720"/>
              </w:tabs>
              <w:spacing w:before="60" w:after="0" w:line="240" w:lineRule="auto"/>
              <w:ind w:left="720" w:right="-90"/>
              <w:rPr>
                <w:rFonts w:ascii="Arial" w:eastAsia="Times New Roman" w:hAnsi="Arial" w:cs="Arial"/>
                <w:snapToGrid w:val="0"/>
                <w:sz w:val="18"/>
                <w:szCs w:val="18"/>
              </w:rPr>
            </w:pPr>
            <w:hyperlink r:id="rId13" w:history="1">
              <w:r w:rsidRPr="00B54A6F">
                <w:rPr>
                  <w:rStyle w:val="Hyperlink"/>
                  <w:rFonts w:ascii="Arial" w:eastAsia="Arial" w:hAnsi="Arial" w:cs="Arial"/>
                  <w:sz w:val="18"/>
                  <w:szCs w:val="18"/>
                  <w:shd w:val="clear" w:color="auto" w:fill="FFFFFF"/>
                </w:rPr>
                <w:t>https://sms-phhs-prd.inforcloudsuite.com/fsm/SupplyManagementSupplier/land/99-   2?csk.SupplierGroup=PHHS</w:t>
              </w:r>
            </w:hyperlink>
            <w:r w:rsidR="001426EB" w:rsidRPr="00B54A6F">
              <w:rPr>
                <w:rFonts w:ascii="Arial" w:eastAsia="Arial" w:hAnsi="Arial" w:cs="Arial"/>
                <w:sz w:val="18"/>
                <w:szCs w:val="18"/>
              </w:rPr>
              <w:t xml:space="preserve"> </w:t>
            </w:r>
          </w:p>
        </w:tc>
      </w:tr>
      <w:tr w:rsidR="006C38B9" w14:paraId="56B82A34" w14:textId="77777777" w:rsidTr="00FA7899">
        <w:trPr>
          <w:trHeight w:val="746"/>
        </w:trPr>
        <w:tc>
          <w:tcPr>
            <w:tcW w:w="5000" w:type="pct"/>
            <w:gridSpan w:val="4"/>
          </w:tcPr>
          <w:p w14:paraId="6450D0D9" w14:textId="4F72B860" w:rsidR="00C15B5E" w:rsidRPr="00C4029D" w:rsidRDefault="00C172A6" w:rsidP="00B02198">
            <w:pPr>
              <w:spacing w:before="120" w:after="120" w:line="240" w:lineRule="auto"/>
              <w:jc w:val="both"/>
              <w:rPr>
                <w:rFonts w:ascii="Arial" w:hAnsi="Arial"/>
              </w:rPr>
            </w:pPr>
            <w:r w:rsidRPr="00C4029D">
              <w:rPr>
                <w:rFonts w:ascii="Arial" w:hAnsi="Arial"/>
                <w:b/>
                <w:sz w:val="24"/>
                <w:u w:val="single"/>
              </w:rPr>
              <w:t>2</w:t>
            </w:r>
            <w:proofErr w:type="gramStart"/>
            <w:r w:rsidRPr="00C4029D">
              <w:rPr>
                <w:rFonts w:ascii="Arial" w:hAnsi="Arial"/>
                <w:b/>
                <w:sz w:val="24"/>
                <w:u w:val="single"/>
              </w:rPr>
              <w:t xml:space="preserve">.  </w:t>
            </w:r>
            <w:r w:rsidR="00BA48C9" w:rsidRPr="00C4029D">
              <w:rPr>
                <w:rFonts w:ascii="Arial Bold" w:hAnsi="Arial Bold"/>
                <w:b/>
                <w:caps/>
                <w:sz w:val="24"/>
                <w:u w:val="single"/>
              </w:rPr>
              <w:t>Brief</w:t>
            </w:r>
            <w:proofErr w:type="gramEnd"/>
            <w:r w:rsidR="00BA48C9" w:rsidRPr="00C4029D">
              <w:rPr>
                <w:rFonts w:ascii="Arial Bold" w:hAnsi="Arial Bold"/>
                <w:b/>
                <w:caps/>
                <w:sz w:val="24"/>
                <w:u w:val="single"/>
              </w:rPr>
              <w:t xml:space="preserve"> Description of Projec</w:t>
            </w:r>
            <w:r w:rsidR="00EE68BF" w:rsidRPr="00C4029D">
              <w:rPr>
                <w:rFonts w:ascii="Arial Bold" w:hAnsi="Arial Bold"/>
                <w:b/>
                <w:caps/>
                <w:sz w:val="24"/>
                <w:u w:val="single"/>
              </w:rPr>
              <w:t>t</w:t>
            </w:r>
            <w:proofErr w:type="gramStart"/>
            <w:r w:rsidR="00EE68BF" w:rsidRPr="00C4029D">
              <w:rPr>
                <w:rFonts w:ascii="Arial Bold" w:hAnsi="Arial Bold"/>
                <w:b/>
                <w:caps/>
                <w:sz w:val="24"/>
                <w:u w:val="single"/>
              </w:rPr>
              <w:t>:</w:t>
            </w:r>
            <w:r w:rsidR="00E15511" w:rsidRPr="00C4029D">
              <w:rPr>
                <w:rFonts w:ascii="Arial" w:hAnsi="Arial"/>
                <w:caps/>
              </w:rPr>
              <w:t xml:space="preserve"> </w:t>
            </w:r>
            <w:r w:rsidR="00FA7899">
              <w:rPr>
                <w:rFonts w:ascii="Arial" w:hAnsi="Arial"/>
                <w:caps/>
              </w:rPr>
              <w:t xml:space="preserve"> </w:t>
            </w:r>
            <w:r w:rsidR="002D3660">
              <w:rPr>
                <w:rFonts w:ascii="Arial" w:hAnsi="Arial"/>
                <w:caps/>
              </w:rPr>
              <w:t>I</w:t>
            </w:r>
            <w:r w:rsidR="002D3660">
              <w:rPr>
                <w:rFonts w:ascii="Arial" w:hAnsi="Arial"/>
                <w:sz w:val="18"/>
                <w:szCs w:val="20"/>
              </w:rPr>
              <w:t>nstall</w:t>
            </w:r>
            <w:proofErr w:type="gramEnd"/>
            <w:r w:rsidR="002D3660">
              <w:rPr>
                <w:rFonts w:ascii="Arial" w:hAnsi="Arial"/>
                <w:sz w:val="18"/>
                <w:szCs w:val="20"/>
              </w:rPr>
              <w:t xml:space="preserve"> security system on 6</w:t>
            </w:r>
            <w:r w:rsidR="002D3660" w:rsidRPr="002D3660">
              <w:rPr>
                <w:rFonts w:ascii="Arial" w:hAnsi="Arial"/>
                <w:sz w:val="18"/>
                <w:szCs w:val="20"/>
                <w:vertAlign w:val="superscript"/>
              </w:rPr>
              <w:t>th</w:t>
            </w:r>
            <w:r w:rsidR="002D3660">
              <w:rPr>
                <w:rFonts w:ascii="Arial" w:hAnsi="Arial"/>
                <w:sz w:val="18"/>
                <w:szCs w:val="20"/>
              </w:rPr>
              <w:t xml:space="preserve"> Floor Burn </w:t>
            </w:r>
            <w:proofErr w:type="gramStart"/>
            <w:r w:rsidR="002D3660">
              <w:rPr>
                <w:rFonts w:ascii="Arial" w:hAnsi="Arial"/>
                <w:sz w:val="18"/>
                <w:szCs w:val="20"/>
              </w:rPr>
              <w:t>Unit.</w:t>
            </w:r>
            <w:r w:rsidR="00647756">
              <w:rPr>
                <w:rFonts w:ascii="Arial" w:hAnsi="Arial"/>
                <w:sz w:val="18"/>
                <w:szCs w:val="20"/>
              </w:rPr>
              <w:t>.</w:t>
            </w:r>
            <w:proofErr w:type="gramEnd"/>
            <w:r w:rsidR="00FA7899">
              <w:rPr>
                <w:rFonts w:ascii="Arial" w:hAnsi="Arial"/>
                <w:caps/>
              </w:rPr>
              <w:t xml:space="preserve"> </w:t>
            </w:r>
          </w:p>
          <w:p w14:paraId="0B690381" w14:textId="7BD50471" w:rsidR="004E4DCF" w:rsidRPr="00C4029D" w:rsidRDefault="00C172A6" w:rsidP="00C4029D">
            <w:pPr>
              <w:spacing w:after="0" w:line="240" w:lineRule="auto"/>
              <w:jc w:val="both"/>
              <w:rPr>
                <w:rFonts w:ascii="Arial" w:hAnsi="Arial"/>
              </w:rPr>
            </w:pPr>
            <w:r>
              <w:rPr>
                <w:rFonts w:ascii="Arial" w:eastAsia="Times New Roman" w:hAnsi="Arial" w:cs="Arial"/>
                <w:bCs/>
                <w:snapToGrid w:val="0"/>
                <w:szCs w:val="20"/>
              </w:rPr>
              <w:t>__________________________________________________________________________________</w:t>
            </w:r>
          </w:p>
        </w:tc>
      </w:tr>
      <w:tr w:rsidR="006C38B9" w14:paraId="66535D54" w14:textId="77777777" w:rsidTr="00B00325">
        <w:trPr>
          <w:trHeight w:val="593"/>
        </w:trPr>
        <w:tc>
          <w:tcPr>
            <w:tcW w:w="5000" w:type="pct"/>
            <w:gridSpan w:val="4"/>
          </w:tcPr>
          <w:p w14:paraId="7237EB86" w14:textId="77777777" w:rsidR="00171D1C" w:rsidRPr="00171D1C" w:rsidRDefault="00C172A6" w:rsidP="00B02198">
            <w:pPr>
              <w:spacing w:before="120" w:after="120" w:line="240" w:lineRule="auto"/>
              <w:jc w:val="both"/>
              <w:rPr>
                <w:rFonts w:ascii="Arial" w:eastAsia="Times New Roman" w:hAnsi="Arial" w:cs="Arial"/>
                <w:b/>
                <w:snapToGrid w:val="0"/>
                <w:sz w:val="28"/>
                <w:szCs w:val="24"/>
                <w:u w:val="single"/>
              </w:rPr>
            </w:pPr>
            <w:r w:rsidRPr="00171D1C">
              <w:rPr>
                <w:rFonts w:ascii="Arial" w:eastAsia="Times New Roman" w:hAnsi="Arial" w:cs="Arial"/>
                <w:snapToGrid w:val="0"/>
                <w:szCs w:val="20"/>
              </w:rPr>
              <w:t xml:space="preserve">The below signed, having authority to legally bind the </w:t>
            </w:r>
            <w:r w:rsidR="00BF5D2B">
              <w:rPr>
                <w:rFonts w:ascii="Arial" w:eastAsia="Times New Roman" w:hAnsi="Arial" w:cs="Arial"/>
                <w:snapToGrid w:val="0"/>
                <w:szCs w:val="20"/>
              </w:rPr>
              <w:t xml:space="preserve">below-referenced </w:t>
            </w:r>
            <w:r w:rsidRPr="00171D1C">
              <w:rPr>
                <w:rFonts w:ascii="Arial" w:eastAsia="Times New Roman" w:hAnsi="Arial" w:cs="Arial"/>
                <w:snapToGrid w:val="0"/>
                <w:szCs w:val="20"/>
              </w:rPr>
              <w:t>firm</w:t>
            </w:r>
            <w:r>
              <w:rPr>
                <w:rFonts w:ascii="Arial" w:eastAsia="Times New Roman" w:hAnsi="Arial" w:cs="Arial"/>
                <w:snapToGrid w:val="0"/>
                <w:szCs w:val="20"/>
              </w:rPr>
              <w:t>, hereby agree to furnish and deliver the above services subject to the terms and conditions specified.</w:t>
            </w:r>
          </w:p>
        </w:tc>
      </w:tr>
      <w:tr w:rsidR="006C38B9" w14:paraId="1F6F95C4" w14:textId="77777777" w:rsidTr="00C4029D">
        <w:trPr>
          <w:trHeight w:val="818"/>
        </w:trPr>
        <w:tc>
          <w:tcPr>
            <w:tcW w:w="2008" w:type="pct"/>
            <w:gridSpan w:val="2"/>
            <w:shd w:val="clear" w:color="auto" w:fill="FFFFCC"/>
          </w:tcPr>
          <w:p w14:paraId="27303DDA" w14:textId="77777777" w:rsidR="00171D1C" w:rsidRPr="00BF5D2B" w:rsidRDefault="00C172A6" w:rsidP="00BF5D2B">
            <w:pPr>
              <w:spacing w:before="120" w:after="120" w:line="240" w:lineRule="auto"/>
              <w:rPr>
                <w:rFonts w:ascii="Arial" w:eastAsia="Times New Roman" w:hAnsi="Arial" w:cs="Arial"/>
                <w:snapToGrid w:val="0"/>
                <w:position w:val="20"/>
                <w:sz w:val="14"/>
                <w:szCs w:val="20"/>
              </w:rPr>
            </w:pPr>
            <w:r w:rsidRPr="00BF5D2B">
              <w:rPr>
                <w:rFonts w:ascii="Arial" w:eastAsia="Times New Roman" w:hAnsi="Arial" w:cs="Arial"/>
                <w:snapToGrid w:val="0"/>
                <w:position w:val="20"/>
                <w:sz w:val="14"/>
                <w:szCs w:val="20"/>
              </w:rPr>
              <w:t>Signature</w:t>
            </w:r>
          </w:p>
        </w:tc>
        <w:tc>
          <w:tcPr>
            <w:tcW w:w="2992" w:type="pct"/>
            <w:gridSpan w:val="2"/>
            <w:shd w:val="clear" w:color="auto" w:fill="FFFFCC"/>
          </w:tcPr>
          <w:p w14:paraId="00C1A1FA" w14:textId="77777777" w:rsidR="00171D1C" w:rsidRPr="00BF5D2B" w:rsidRDefault="00C172A6" w:rsidP="00BF5D2B">
            <w:pPr>
              <w:spacing w:before="120" w:after="120" w:line="240" w:lineRule="auto"/>
              <w:rPr>
                <w:rFonts w:ascii="Arial" w:eastAsia="Times New Roman" w:hAnsi="Arial" w:cs="Arial"/>
                <w:snapToGrid w:val="0"/>
                <w:position w:val="20"/>
                <w:sz w:val="14"/>
                <w:szCs w:val="20"/>
              </w:rPr>
            </w:pPr>
            <w:r w:rsidRPr="00BF5D2B">
              <w:rPr>
                <w:rFonts w:ascii="Arial" w:eastAsia="Times New Roman" w:hAnsi="Arial" w:cs="Arial"/>
                <w:snapToGrid w:val="0"/>
                <w:position w:val="20"/>
                <w:sz w:val="14"/>
                <w:szCs w:val="20"/>
              </w:rPr>
              <w:t>Company Name</w:t>
            </w:r>
          </w:p>
        </w:tc>
      </w:tr>
      <w:tr w:rsidR="006C38B9" w14:paraId="767F19A7" w14:textId="77777777" w:rsidTr="00C40A98">
        <w:trPr>
          <w:trHeight w:val="800"/>
        </w:trPr>
        <w:tc>
          <w:tcPr>
            <w:tcW w:w="2008" w:type="pct"/>
            <w:gridSpan w:val="2"/>
            <w:shd w:val="clear" w:color="auto" w:fill="FFFFCC"/>
          </w:tcPr>
          <w:p w14:paraId="16D13E8C" w14:textId="77777777" w:rsidR="00334B24" w:rsidRPr="00334B24" w:rsidRDefault="00C172A6" w:rsidP="00B54A6F">
            <w:pPr>
              <w:spacing w:before="120" w:after="120" w:line="240" w:lineRule="auto"/>
              <w:rPr>
                <w:rFonts w:ascii="Arial" w:eastAsia="Times New Roman" w:hAnsi="Arial" w:cs="Arial"/>
                <w:sz w:val="14"/>
                <w:szCs w:val="20"/>
              </w:rPr>
            </w:pPr>
            <w:r w:rsidRPr="00BF5D2B">
              <w:rPr>
                <w:rFonts w:ascii="Arial" w:eastAsia="Times New Roman" w:hAnsi="Arial" w:cs="Arial"/>
                <w:snapToGrid w:val="0"/>
                <w:position w:val="20"/>
                <w:sz w:val="14"/>
                <w:szCs w:val="20"/>
              </w:rPr>
              <w:t>Printed Name and Title</w:t>
            </w:r>
            <w:r w:rsidR="000F02A1">
              <w:rPr>
                <w:rFonts w:ascii="Arial" w:eastAsia="Times New Roman" w:hAnsi="Arial" w:cs="Arial"/>
                <w:sz w:val="14"/>
                <w:szCs w:val="20"/>
              </w:rPr>
              <w:tab/>
            </w:r>
          </w:p>
        </w:tc>
        <w:tc>
          <w:tcPr>
            <w:tcW w:w="938" w:type="pct"/>
            <w:shd w:val="clear" w:color="auto" w:fill="FFFFCC"/>
          </w:tcPr>
          <w:p w14:paraId="745944A1" w14:textId="77777777" w:rsidR="00BF5D2B" w:rsidRPr="00BF5D2B" w:rsidRDefault="00C172A6" w:rsidP="00BF5D2B">
            <w:pPr>
              <w:spacing w:before="120" w:after="120" w:line="240" w:lineRule="auto"/>
              <w:rPr>
                <w:rFonts w:ascii="Arial" w:eastAsia="Times New Roman" w:hAnsi="Arial" w:cs="Arial"/>
                <w:snapToGrid w:val="0"/>
                <w:position w:val="20"/>
                <w:sz w:val="14"/>
                <w:szCs w:val="20"/>
              </w:rPr>
            </w:pPr>
            <w:r w:rsidRPr="00BF5D2B">
              <w:rPr>
                <w:rFonts w:ascii="Arial" w:eastAsia="Times New Roman" w:hAnsi="Arial" w:cs="Arial"/>
                <w:snapToGrid w:val="0"/>
                <w:position w:val="20"/>
                <w:sz w:val="14"/>
                <w:szCs w:val="20"/>
              </w:rPr>
              <w:t>Date</w:t>
            </w:r>
          </w:p>
        </w:tc>
        <w:tc>
          <w:tcPr>
            <w:tcW w:w="2054" w:type="pct"/>
            <w:shd w:val="clear" w:color="auto" w:fill="FFFFCC"/>
          </w:tcPr>
          <w:p w14:paraId="1FAACCCA" w14:textId="77777777" w:rsidR="00BF5D2B" w:rsidRPr="00BF5D2B" w:rsidRDefault="00C172A6" w:rsidP="00BF5D2B">
            <w:pPr>
              <w:spacing w:before="120" w:after="120" w:line="240" w:lineRule="auto"/>
              <w:rPr>
                <w:rFonts w:ascii="Arial" w:eastAsia="Times New Roman" w:hAnsi="Arial" w:cs="Arial"/>
                <w:snapToGrid w:val="0"/>
                <w:position w:val="20"/>
                <w:sz w:val="14"/>
                <w:szCs w:val="20"/>
              </w:rPr>
            </w:pPr>
            <w:r w:rsidRPr="00BF5D2B">
              <w:rPr>
                <w:rFonts w:ascii="Arial" w:eastAsia="Times New Roman" w:hAnsi="Arial" w:cs="Arial"/>
                <w:snapToGrid w:val="0"/>
                <w:position w:val="20"/>
                <w:sz w:val="14"/>
                <w:szCs w:val="20"/>
              </w:rPr>
              <w:t>E-mail</w:t>
            </w:r>
          </w:p>
        </w:tc>
      </w:tr>
      <w:tr w:rsidR="006C38B9" w14:paraId="5688DC05" w14:textId="77777777" w:rsidTr="003A2EDE">
        <w:trPr>
          <w:trHeight w:val="863"/>
        </w:trPr>
        <w:tc>
          <w:tcPr>
            <w:tcW w:w="5000" w:type="pct"/>
            <w:gridSpan w:val="4"/>
          </w:tcPr>
          <w:p w14:paraId="05080552" w14:textId="77777777" w:rsidR="00E47149" w:rsidRPr="00E61DA0" w:rsidRDefault="00C172A6" w:rsidP="00A77422">
            <w:pPr>
              <w:spacing w:before="120" w:after="120" w:line="240" w:lineRule="auto"/>
              <w:rPr>
                <w:rFonts w:ascii="Arial" w:eastAsia="Times New Roman" w:hAnsi="Arial" w:cs="Arial"/>
                <w:b/>
                <w:snapToGrid w:val="0"/>
                <w:szCs w:val="20"/>
                <w:u w:val="single"/>
              </w:rPr>
            </w:pPr>
            <w:r w:rsidRPr="00E61DA0">
              <w:rPr>
                <w:rFonts w:ascii="Arial" w:eastAsia="Times New Roman" w:hAnsi="Arial" w:cs="Arial"/>
                <w:b/>
                <w:snapToGrid w:val="0"/>
                <w:szCs w:val="20"/>
                <w:u w:val="single"/>
              </w:rPr>
              <w:lastRenderedPageBreak/>
              <w:t xml:space="preserve">3.  </w:t>
            </w:r>
            <w:r w:rsidR="00A77422" w:rsidRPr="00E61DA0">
              <w:rPr>
                <w:rFonts w:ascii="Arial" w:eastAsia="Times New Roman" w:hAnsi="Arial" w:cs="Arial"/>
                <w:b/>
                <w:snapToGrid w:val="0"/>
                <w:szCs w:val="20"/>
                <w:u w:val="single"/>
              </w:rPr>
              <w:t xml:space="preserve">INSTRUCTIONS TO </w:t>
            </w:r>
            <w:r w:rsidR="00057850">
              <w:rPr>
                <w:rFonts w:ascii="Arial" w:eastAsia="Times New Roman" w:hAnsi="Arial" w:cs="Arial"/>
                <w:b/>
                <w:snapToGrid w:val="0"/>
                <w:szCs w:val="20"/>
                <w:u w:val="single"/>
              </w:rPr>
              <w:t>OFFEROR</w:t>
            </w:r>
            <w:r w:rsidR="00EB3490" w:rsidRPr="00E61DA0">
              <w:rPr>
                <w:rFonts w:ascii="Arial" w:eastAsia="Times New Roman" w:hAnsi="Arial" w:cs="Arial"/>
                <w:b/>
                <w:snapToGrid w:val="0"/>
                <w:szCs w:val="20"/>
                <w:u w:val="single"/>
              </w:rPr>
              <w:t>S</w:t>
            </w:r>
            <w:r w:rsidR="00A77422" w:rsidRPr="00E61DA0">
              <w:rPr>
                <w:rFonts w:ascii="Arial" w:eastAsia="Times New Roman" w:hAnsi="Arial" w:cs="Arial"/>
                <w:b/>
                <w:snapToGrid w:val="0"/>
                <w:szCs w:val="20"/>
                <w:u w:val="single"/>
              </w:rPr>
              <w:t>:</w:t>
            </w:r>
            <w:r w:rsidR="00F64312" w:rsidRPr="00E61DA0">
              <w:rPr>
                <w:rFonts w:ascii="Arial" w:eastAsia="Times New Roman" w:hAnsi="Arial" w:cs="Arial"/>
                <w:b/>
                <w:snapToGrid w:val="0"/>
                <w:szCs w:val="20"/>
                <w:u w:val="single"/>
              </w:rPr>
              <w:t xml:space="preserve">  </w:t>
            </w:r>
          </w:p>
          <w:p w14:paraId="1FC0D2C3" w14:textId="77777777" w:rsidR="00EB02EF" w:rsidRPr="00E61DA0" w:rsidRDefault="00C172A6" w:rsidP="00EB02EF">
            <w:pPr>
              <w:autoSpaceDE w:val="0"/>
              <w:autoSpaceDN w:val="0"/>
              <w:adjustRightInd w:val="0"/>
              <w:spacing w:after="0" w:line="240" w:lineRule="auto"/>
              <w:rPr>
                <w:rFonts w:ascii="Arial" w:hAnsi="Arial" w:cs="Arial"/>
                <w:color w:val="000000"/>
                <w:szCs w:val="20"/>
              </w:rPr>
            </w:pPr>
            <w:r w:rsidRPr="00E61DA0">
              <w:rPr>
                <w:rFonts w:ascii="Arial" w:hAnsi="Arial" w:cs="Arial"/>
                <w:color w:val="000000"/>
                <w:szCs w:val="20"/>
              </w:rPr>
              <w:t xml:space="preserve">The following instructions will establish the format and content of </w:t>
            </w:r>
            <w:r w:rsidR="00C17FB2">
              <w:rPr>
                <w:rFonts w:ascii="Arial" w:hAnsi="Arial" w:cs="Arial"/>
                <w:color w:val="000000"/>
                <w:szCs w:val="20"/>
              </w:rPr>
              <w:t>bid</w:t>
            </w:r>
            <w:r w:rsidRPr="00E61DA0">
              <w:rPr>
                <w:rFonts w:ascii="Arial" w:hAnsi="Arial" w:cs="Arial"/>
                <w:color w:val="000000"/>
                <w:szCs w:val="20"/>
              </w:rPr>
              <w:t xml:space="preserve">s. </w:t>
            </w:r>
          </w:p>
          <w:p w14:paraId="4362509E" w14:textId="77777777" w:rsidR="00E32F04" w:rsidRPr="00E32F04" w:rsidRDefault="00E32F04" w:rsidP="00E32F04">
            <w:pPr>
              <w:pStyle w:val="ListParagraph"/>
              <w:autoSpaceDE w:val="0"/>
              <w:autoSpaceDN w:val="0"/>
              <w:adjustRightInd w:val="0"/>
              <w:spacing w:after="0" w:line="240" w:lineRule="auto"/>
              <w:ind w:left="1080"/>
              <w:rPr>
                <w:rFonts w:ascii="Arial" w:hAnsi="Arial" w:cs="Arial"/>
                <w:b/>
                <w:bCs/>
                <w:color w:val="000000"/>
                <w:szCs w:val="20"/>
              </w:rPr>
            </w:pPr>
          </w:p>
          <w:p w14:paraId="2DBB85B5" w14:textId="1218BB9A" w:rsidR="003663F3" w:rsidRPr="003663F3" w:rsidRDefault="00C172A6" w:rsidP="00A02204">
            <w:pPr>
              <w:pStyle w:val="ListParagraph"/>
              <w:numPr>
                <w:ilvl w:val="0"/>
                <w:numId w:val="2"/>
              </w:numPr>
              <w:autoSpaceDE w:val="0"/>
              <w:autoSpaceDN w:val="0"/>
              <w:adjustRightInd w:val="0"/>
              <w:spacing w:after="0" w:line="240" w:lineRule="auto"/>
              <w:rPr>
                <w:rFonts w:ascii="Arial" w:hAnsi="Arial" w:cs="Arial"/>
                <w:b/>
                <w:bCs/>
                <w:color w:val="000000"/>
                <w:szCs w:val="20"/>
              </w:rPr>
            </w:pPr>
            <w:r w:rsidRPr="00E32F04">
              <w:rPr>
                <w:rFonts w:ascii="Arial" w:hAnsi="Arial" w:cs="Arial"/>
                <w:b/>
                <w:spacing w:val="-1"/>
                <w:position w:val="2"/>
              </w:rPr>
              <w:t>Authorized</w:t>
            </w:r>
            <w:r w:rsidRPr="00E32F04">
              <w:rPr>
                <w:rFonts w:ascii="Arial" w:hAnsi="Arial" w:cs="Arial"/>
                <w:b/>
                <w:spacing w:val="-6"/>
                <w:position w:val="2"/>
              </w:rPr>
              <w:t xml:space="preserve"> </w:t>
            </w:r>
            <w:r w:rsidRPr="00E32F04">
              <w:rPr>
                <w:rFonts w:ascii="Arial" w:hAnsi="Arial" w:cs="Arial"/>
                <w:b/>
                <w:spacing w:val="-1"/>
                <w:position w:val="2"/>
              </w:rPr>
              <w:t>Official</w:t>
            </w:r>
            <w:r w:rsidRPr="00E32F04">
              <w:rPr>
                <w:rFonts w:ascii="Arial" w:hAnsi="Arial" w:cs="Arial"/>
                <w:b/>
                <w:spacing w:val="-6"/>
                <w:position w:val="2"/>
              </w:rPr>
              <w:t xml:space="preserve"> </w:t>
            </w:r>
            <w:r w:rsidRPr="00E32F04">
              <w:rPr>
                <w:rFonts w:ascii="Arial" w:hAnsi="Arial" w:cs="Arial"/>
                <w:b/>
                <w:spacing w:val="-1"/>
                <w:position w:val="2"/>
              </w:rPr>
              <w:t>and</w:t>
            </w:r>
            <w:r w:rsidRPr="00E32F04">
              <w:rPr>
                <w:rFonts w:ascii="Arial" w:hAnsi="Arial" w:cs="Arial"/>
                <w:b/>
                <w:spacing w:val="-6"/>
                <w:position w:val="2"/>
              </w:rPr>
              <w:t xml:space="preserve"> </w:t>
            </w:r>
            <w:r w:rsidRPr="00E32F04">
              <w:rPr>
                <w:rFonts w:ascii="Arial" w:hAnsi="Arial" w:cs="Arial"/>
                <w:b/>
                <w:spacing w:val="-1"/>
                <w:position w:val="2"/>
              </w:rPr>
              <w:t>Submission</w:t>
            </w:r>
            <w:r w:rsidRPr="00E32F04">
              <w:rPr>
                <w:rFonts w:ascii="Arial" w:hAnsi="Arial" w:cs="Arial"/>
                <w:b/>
                <w:spacing w:val="-5"/>
                <w:position w:val="2"/>
              </w:rPr>
              <w:t xml:space="preserve"> </w:t>
            </w:r>
            <w:r w:rsidRPr="00E32F04">
              <w:rPr>
                <w:rFonts w:ascii="Arial" w:hAnsi="Arial" w:cs="Arial"/>
                <w:b/>
                <w:position w:val="2"/>
              </w:rPr>
              <w:t>of</w:t>
            </w:r>
            <w:r w:rsidRPr="00E32F04">
              <w:rPr>
                <w:rFonts w:ascii="Arial" w:hAnsi="Arial" w:cs="Arial"/>
                <w:b/>
                <w:spacing w:val="-5"/>
                <w:position w:val="2"/>
              </w:rPr>
              <w:t xml:space="preserve"> </w:t>
            </w:r>
            <w:r w:rsidR="00E32F04">
              <w:rPr>
                <w:rFonts w:ascii="Arial" w:hAnsi="Arial" w:cs="Arial"/>
                <w:b/>
                <w:spacing w:val="-5"/>
                <w:position w:val="2"/>
              </w:rPr>
              <w:t>Bid</w:t>
            </w:r>
            <w:r w:rsidRPr="00E32F04">
              <w:rPr>
                <w:rFonts w:ascii="Arial" w:hAnsi="Arial" w:cs="Arial"/>
                <w:b/>
                <w:spacing w:val="-1"/>
                <w:position w:val="2"/>
              </w:rPr>
              <w:t>:</w:t>
            </w:r>
            <w:r w:rsidRPr="00E32F04">
              <w:rPr>
                <w:rFonts w:ascii="Arial" w:hAnsi="Arial" w:cs="Arial"/>
                <w:b/>
                <w:spacing w:val="43"/>
                <w:position w:val="2"/>
              </w:rPr>
              <w:t xml:space="preserve"> </w:t>
            </w:r>
            <w:r w:rsidR="00AE42AC" w:rsidRPr="00AE42AC">
              <w:rPr>
                <w:rFonts w:ascii="Arial" w:hAnsi="Arial" w:cs="Arial"/>
                <w:position w:val="2"/>
              </w:rPr>
              <w:t xml:space="preserve">The </w:t>
            </w:r>
            <w:r w:rsidR="00AE42AC">
              <w:rPr>
                <w:rFonts w:ascii="Arial" w:hAnsi="Arial" w:cs="Arial"/>
                <w:position w:val="2"/>
              </w:rPr>
              <w:t>IFB</w:t>
            </w:r>
            <w:r w:rsidR="00AE42AC" w:rsidRPr="00AE42AC">
              <w:rPr>
                <w:rFonts w:ascii="Arial" w:hAnsi="Arial" w:cs="Arial"/>
                <w:position w:val="2"/>
              </w:rPr>
              <w:t xml:space="preserve"> Cover Sheet (Front Page) must be signed by an official authorized to bind your organization and must stipulate that it is predicated upon all the terms and conditions of this </w:t>
            </w:r>
            <w:r w:rsidR="00AE42AC">
              <w:rPr>
                <w:rFonts w:ascii="Arial" w:hAnsi="Arial" w:cs="Arial"/>
                <w:position w:val="2"/>
              </w:rPr>
              <w:t>IFB</w:t>
            </w:r>
            <w:r w:rsidR="00AE42AC" w:rsidRPr="00AE42AC">
              <w:rPr>
                <w:rFonts w:ascii="Arial" w:hAnsi="Arial" w:cs="Arial"/>
                <w:position w:val="2"/>
              </w:rPr>
              <w:t xml:space="preserve">. You must provide responses to each requirement as to </w:t>
            </w:r>
            <w:proofErr w:type="gramStart"/>
            <w:r w:rsidR="00AE42AC" w:rsidRPr="00AE42AC">
              <w:rPr>
                <w:rFonts w:ascii="Arial" w:hAnsi="Arial" w:cs="Arial"/>
                <w:position w:val="2"/>
              </w:rPr>
              <w:t>whether or not</w:t>
            </w:r>
            <w:proofErr w:type="gramEnd"/>
            <w:r w:rsidR="00AE42AC" w:rsidRPr="00AE42AC">
              <w:rPr>
                <w:rFonts w:ascii="Arial" w:hAnsi="Arial" w:cs="Arial"/>
                <w:position w:val="2"/>
              </w:rPr>
              <w:t xml:space="preserve"> you can comply, and if you cannot comply you must explain why not</w:t>
            </w:r>
            <w:r w:rsidR="00FA5779">
              <w:rPr>
                <w:rFonts w:ascii="Arial" w:hAnsi="Arial" w:cs="Arial"/>
                <w:position w:val="2"/>
              </w:rPr>
              <w:t>.</w:t>
            </w:r>
          </w:p>
          <w:p w14:paraId="0E052F19" w14:textId="77777777" w:rsidR="003663F3" w:rsidRDefault="003663F3" w:rsidP="003663F3">
            <w:pPr>
              <w:pStyle w:val="ListParagraph"/>
              <w:autoSpaceDE w:val="0"/>
              <w:autoSpaceDN w:val="0"/>
              <w:adjustRightInd w:val="0"/>
              <w:spacing w:after="0" w:line="240" w:lineRule="auto"/>
              <w:ind w:left="1080"/>
              <w:rPr>
                <w:rFonts w:ascii="Arial" w:hAnsi="Arial" w:cs="Arial"/>
                <w:b/>
                <w:bCs/>
                <w:color w:val="000000"/>
                <w:szCs w:val="20"/>
              </w:rPr>
            </w:pPr>
          </w:p>
          <w:p w14:paraId="77EC8A5A" w14:textId="77777777" w:rsidR="0024078F" w:rsidRPr="00E61DA0" w:rsidRDefault="00C172A6" w:rsidP="00EB6760">
            <w:pPr>
              <w:pStyle w:val="ListParagraph"/>
              <w:numPr>
                <w:ilvl w:val="0"/>
                <w:numId w:val="2"/>
              </w:numPr>
              <w:autoSpaceDE w:val="0"/>
              <w:autoSpaceDN w:val="0"/>
              <w:adjustRightInd w:val="0"/>
              <w:spacing w:line="240" w:lineRule="auto"/>
              <w:rPr>
                <w:rFonts w:ascii="Arial" w:hAnsi="Arial" w:cs="Arial"/>
                <w:b/>
                <w:bCs/>
                <w:color w:val="000000"/>
                <w:szCs w:val="20"/>
              </w:rPr>
            </w:pPr>
            <w:r w:rsidRPr="00E61DA0">
              <w:rPr>
                <w:rFonts w:ascii="Arial" w:hAnsi="Arial" w:cs="Arial"/>
                <w:b/>
                <w:bCs/>
                <w:color w:val="000000"/>
                <w:szCs w:val="20"/>
              </w:rPr>
              <w:t>Related Documents</w:t>
            </w:r>
            <w:r w:rsidR="000C1C67">
              <w:rPr>
                <w:rFonts w:ascii="Arial" w:hAnsi="Arial" w:cs="Arial"/>
                <w:b/>
                <w:bCs/>
                <w:color w:val="000000"/>
                <w:szCs w:val="20"/>
              </w:rPr>
              <w:t xml:space="preserve">: </w:t>
            </w:r>
            <w:r w:rsidRPr="00E61DA0">
              <w:rPr>
                <w:rFonts w:ascii="Arial" w:hAnsi="Arial" w:cs="Arial"/>
                <w:bCs/>
                <w:color w:val="000000"/>
                <w:szCs w:val="20"/>
              </w:rPr>
              <w:t>The following documents are released as part of this solicitation package:</w:t>
            </w:r>
          </w:p>
          <w:p w14:paraId="48848858" w14:textId="4E8A7F1C" w:rsidR="00344AAF" w:rsidRPr="00843987" w:rsidRDefault="00C172A6" w:rsidP="00843987">
            <w:pPr>
              <w:pStyle w:val="ListParagraph"/>
              <w:autoSpaceDE w:val="0"/>
              <w:autoSpaceDN w:val="0"/>
              <w:adjustRightInd w:val="0"/>
              <w:spacing w:after="0" w:line="240" w:lineRule="auto"/>
              <w:ind w:left="1147"/>
              <w:rPr>
                <w:rFonts w:ascii="Arial" w:hAnsi="Arial" w:cs="Arial"/>
                <w:bCs/>
                <w:color w:val="000000"/>
                <w:szCs w:val="20"/>
              </w:rPr>
            </w:pPr>
            <w:r w:rsidRPr="0045636E">
              <w:rPr>
                <w:rFonts w:ascii="Arial" w:hAnsi="Arial" w:cs="Arial"/>
                <w:bCs/>
                <w:color w:val="000000"/>
                <w:szCs w:val="20"/>
              </w:rPr>
              <w:t xml:space="preserve">1.  </w:t>
            </w:r>
            <w:r w:rsidRPr="0025457E">
              <w:rPr>
                <w:rFonts w:ascii="Arial" w:hAnsi="Arial" w:cs="Arial"/>
                <w:b/>
                <w:color w:val="000000"/>
                <w:szCs w:val="20"/>
              </w:rPr>
              <w:t>Exhibit A</w:t>
            </w:r>
            <w:r w:rsidRPr="004E1B85">
              <w:rPr>
                <w:rFonts w:ascii="Arial" w:hAnsi="Arial" w:cs="Arial"/>
                <w:b/>
                <w:color w:val="000000"/>
                <w:szCs w:val="20"/>
              </w:rPr>
              <w:t>:</w:t>
            </w:r>
            <w:r w:rsidRPr="004E1B85">
              <w:rPr>
                <w:rFonts w:ascii="Arial" w:hAnsi="Arial" w:cs="Arial"/>
                <w:bCs/>
                <w:color w:val="000000"/>
                <w:szCs w:val="20"/>
              </w:rPr>
              <w:t xml:space="preserve">  </w:t>
            </w:r>
            <w:r w:rsidR="00580B8C" w:rsidRPr="004E1B85">
              <w:rPr>
                <w:rFonts w:ascii="Arial" w:hAnsi="Arial" w:cs="Arial"/>
                <w:bCs/>
                <w:color w:val="000000"/>
                <w:szCs w:val="20"/>
              </w:rPr>
              <w:t xml:space="preserve">  </w:t>
            </w:r>
            <w:r w:rsidR="00843987" w:rsidRPr="004E1B85">
              <w:rPr>
                <w:rFonts w:ascii="Arial" w:hAnsi="Arial" w:cs="Arial"/>
                <w:bCs/>
                <w:color w:val="000000"/>
                <w:szCs w:val="20"/>
              </w:rPr>
              <w:t xml:space="preserve"> </w:t>
            </w:r>
            <w:r w:rsidR="004B2F41">
              <w:rPr>
                <w:rFonts w:ascii="Arial" w:hAnsi="Arial" w:cs="Arial"/>
                <w:bCs/>
                <w:color w:val="000000"/>
                <w:szCs w:val="20"/>
              </w:rPr>
              <w:t>Scope of Work</w:t>
            </w:r>
          </w:p>
          <w:p w14:paraId="1F6F764E" w14:textId="77777777" w:rsidR="00344AAF" w:rsidRPr="004E1B85" w:rsidRDefault="00C172A6" w:rsidP="0025457E">
            <w:pPr>
              <w:pStyle w:val="ListParagraph"/>
              <w:autoSpaceDE w:val="0"/>
              <w:autoSpaceDN w:val="0"/>
              <w:adjustRightInd w:val="0"/>
              <w:spacing w:after="0" w:line="240" w:lineRule="auto"/>
              <w:ind w:left="1147"/>
              <w:rPr>
                <w:rFonts w:ascii="Arial" w:hAnsi="Arial" w:cs="Arial"/>
                <w:bCs/>
                <w:szCs w:val="20"/>
              </w:rPr>
            </w:pPr>
            <w:r w:rsidRPr="004E1B85">
              <w:rPr>
                <w:rFonts w:ascii="Arial" w:hAnsi="Arial" w:cs="Arial"/>
                <w:bCs/>
                <w:color w:val="000000"/>
                <w:szCs w:val="20"/>
              </w:rPr>
              <w:t xml:space="preserve">2.  </w:t>
            </w:r>
            <w:r w:rsidR="0050728D" w:rsidRPr="004E1B85">
              <w:rPr>
                <w:rFonts w:ascii="Arial" w:hAnsi="Arial" w:cs="Arial"/>
                <w:b/>
                <w:szCs w:val="20"/>
              </w:rPr>
              <w:t>Exhibit B</w:t>
            </w:r>
            <w:r w:rsidR="001661EC" w:rsidRPr="004E1B85">
              <w:rPr>
                <w:rFonts w:ascii="Arial" w:hAnsi="Arial" w:cs="Arial"/>
                <w:b/>
                <w:szCs w:val="20"/>
              </w:rPr>
              <w:t>.</w:t>
            </w:r>
            <w:r w:rsidR="0050728D" w:rsidRPr="004E1B85">
              <w:rPr>
                <w:rFonts w:ascii="Arial" w:hAnsi="Arial" w:cs="Arial"/>
                <w:b/>
                <w:szCs w:val="20"/>
              </w:rPr>
              <w:t>1:</w:t>
            </w:r>
            <w:r w:rsidR="0050728D" w:rsidRPr="004E1B85">
              <w:rPr>
                <w:rFonts w:ascii="Arial" w:hAnsi="Arial" w:cs="Arial"/>
                <w:bCs/>
                <w:szCs w:val="20"/>
              </w:rPr>
              <w:t xml:space="preserve">  </w:t>
            </w:r>
            <w:r w:rsidR="00281DFA" w:rsidRPr="001A19A3">
              <w:rPr>
                <w:rFonts w:ascii="Arial" w:hAnsi="Arial" w:cs="Arial"/>
                <w:bCs/>
                <w:szCs w:val="20"/>
              </w:rPr>
              <w:t>Offeror</w:t>
            </w:r>
            <w:r w:rsidR="0050728D" w:rsidRPr="001A19A3">
              <w:rPr>
                <w:rFonts w:ascii="Arial" w:hAnsi="Arial" w:cs="Arial"/>
                <w:bCs/>
                <w:szCs w:val="20"/>
              </w:rPr>
              <w:t>’s Subcontractor List</w:t>
            </w:r>
          </w:p>
          <w:p w14:paraId="121A5C1D" w14:textId="77777777" w:rsidR="009E5647" w:rsidRPr="004E1B85" w:rsidRDefault="00C172A6" w:rsidP="0025457E">
            <w:pPr>
              <w:pStyle w:val="ListParagraph"/>
              <w:autoSpaceDE w:val="0"/>
              <w:autoSpaceDN w:val="0"/>
              <w:adjustRightInd w:val="0"/>
              <w:spacing w:after="0" w:line="240" w:lineRule="auto"/>
              <w:ind w:left="1147"/>
              <w:rPr>
                <w:rFonts w:ascii="Arial" w:hAnsi="Arial" w:cs="Arial"/>
                <w:bCs/>
                <w:szCs w:val="20"/>
              </w:rPr>
            </w:pPr>
            <w:r w:rsidRPr="004E1B85">
              <w:rPr>
                <w:rFonts w:ascii="Arial" w:hAnsi="Arial" w:cs="Arial"/>
                <w:bCs/>
                <w:szCs w:val="20"/>
              </w:rPr>
              <w:t xml:space="preserve">3.  </w:t>
            </w:r>
            <w:r w:rsidRPr="004E1B85">
              <w:rPr>
                <w:rFonts w:ascii="Arial" w:hAnsi="Arial" w:cs="Arial"/>
                <w:b/>
                <w:szCs w:val="20"/>
              </w:rPr>
              <w:t>Exhibit B</w:t>
            </w:r>
            <w:r w:rsidR="001661EC" w:rsidRPr="004E1B85">
              <w:rPr>
                <w:rFonts w:ascii="Arial" w:hAnsi="Arial" w:cs="Arial"/>
                <w:b/>
                <w:szCs w:val="20"/>
              </w:rPr>
              <w:t>.</w:t>
            </w:r>
            <w:r w:rsidRPr="004E1B85">
              <w:rPr>
                <w:rFonts w:ascii="Arial" w:hAnsi="Arial" w:cs="Arial"/>
                <w:b/>
                <w:szCs w:val="20"/>
              </w:rPr>
              <w:t>2:</w:t>
            </w:r>
            <w:r w:rsidRPr="004E1B85">
              <w:rPr>
                <w:rFonts w:ascii="Arial" w:hAnsi="Arial" w:cs="Arial"/>
                <w:bCs/>
                <w:szCs w:val="20"/>
              </w:rPr>
              <w:t xml:space="preserve">  Letter of Intent Document</w:t>
            </w:r>
          </w:p>
          <w:p w14:paraId="184C8CD8" w14:textId="77777777" w:rsidR="009E5647" w:rsidRPr="004E1B85" w:rsidRDefault="00C172A6" w:rsidP="0025457E">
            <w:pPr>
              <w:pStyle w:val="ListParagraph"/>
              <w:autoSpaceDE w:val="0"/>
              <w:autoSpaceDN w:val="0"/>
              <w:adjustRightInd w:val="0"/>
              <w:spacing w:after="0" w:line="240" w:lineRule="auto"/>
              <w:ind w:left="1147"/>
              <w:rPr>
                <w:rFonts w:ascii="Arial" w:hAnsi="Arial" w:cs="Arial"/>
                <w:bCs/>
                <w:szCs w:val="20"/>
              </w:rPr>
            </w:pPr>
            <w:r w:rsidRPr="004E1B85">
              <w:rPr>
                <w:rFonts w:ascii="Arial" w:hAnsi="Arial" w:cs="Arial"/>
                <w:bCs/>
                <w:szCs w:val="20"/>
              </w:rPr>
              <w:t xml:space="preserve">4. </w:t>
            </w:r>
            <w:r w:rsidR="003F4B48" w:rsidRPr="004E1B85">
              <w:rPr>
                <w:rFonts w:ascii="Arial" w:hAnsi="Arial" w:cs="Arial"/>
                <w:bCs/>
                <w:szCs w:val="20"/>
              </w:rPr>
              <w:t xml:space="preserve"> </w:t>
            </w:r>
            <w:r w:rsidR="0050728D" w:rsidRPr="004E1B85">
              <w:rPr>
                <w:rFonts w:ascii="Arial" w:hAnsi="Arial" w:cs="Arial"/>
                <w:b/>
                <w:szCs w:val="20"/>
              </w:rPr>
              <w:t>Exhibit B</w:t>
            </w:r>
            <w:r w:rsidR="001661EC" w:rsidRPr="004E1B85">
              <w:rPr>
                <w:rFonts w:ascii="Arial" w:hAnsi="Arial" w:cs="Arial"/>
                <w:b/>
                <w:szCs w:val="20"/>
              </w:rPr>
              <w:t>.</w:t>
            </w:r>
            <w:r w:rsidR="0050728D" w:rsidRPr="004E1B85">
              <w:rPr>
                <w:rFonts w:ascii="Arial" w:hAnsi="Arial" w:cs="Arial"/>
                <w:b/>
                <w:szCs w:val="20"/>
              </w:rPr>
              <w:t>3:</w:t>
            </w:r>
            <w:r w:rsidR="000C1C67" w:rsidRPr="004E1B85">
              <w:rPr>
                <w:rFonts w:ascii="Arial" w:hAnsi="Arial" w:cs="Arial"/>
                <w:bCs/>
                <w:szCs w:val="20"/>
              </w:rPr>
              <w:t xml:space="preserve">  </w:t>
            </w:r>
            <w:r w:rsidR="0050728D" w:rsidRPr="004E1B85">
              <w:rPr>
                <w:rFonts w:ascii="Arial" w:hAnsi="Arial" w:cs="Arial"/>
                <w:bCs/>
                <w:szCs w:val="20"/>
              </w:rPr>
              <w:t>Good Faith Effort For</w:t>
            </w:r>
            <w:r w:rsidRPr="004E1B85">
              <w:rPr>
                <w:rFonts w:ascii="Arial" w:hAnsi="Arial" w:cs="Arial"/>
                <w:bCs/>
                <w:szCs w:val="20"/>
              </w:rPr>
              <w:t>m</w:t>
            </w:r>
            <w:r w:rsidR="003F4B48" w:rsidRPr="004E1B85">
              <w:rPr>
                <w:rFonts w:ascii="Arial" w:hAnsi="Arial" w:cs="Arial"/>
                <w:bCs/>
                <w:szCs w:val="20"/>
              </w:rPr>
              <w:t>s</w:t>
            </w:r>
          </w:p>
          <w:p w14:paraId="4BC3F8CF" w14:textId="77777777" w:rsidR="00FE1A29" w:rsidRPr="004E1B85" w:rsidRDefault="00C172A6" w:rsidP="0025457E">
            <w:pPr>
              <w:pStyle w:val="ListParagraph"/>
              <w:autoSpaceDE w:val="0"/>
              <w:autoSpaceDN w:val="0"/>
              <w:adjustRightInd w:val="0"/>
              <w:spacing w:after="0" w:line="240" w:lineRule="auto"/>
              <w:ind w:left="1147"/>
              <w:rPr>
                <w:rFonts w:ascii="Arial" w:hAnsi="Arial" w:cs="Arial"/>
                <w:bCs/>
                <w:szCs w:val="20"/>
              </w:rPr>
            </w:pPr>
            <w:r w:rsidRPr="004E1B85">
              <w:rPr>
                <w:rFonts w:ascii="Arial" w:hAnsi="Arial" w:cs="Arial"/>
                <w:bCs/>
                <w:szCs w:val="20"/>
              </w:rPr>
              <w:t xml:space="preserve">5.  </w:t>
            </w:r>
            <w:r w:rsidRPr="00C4029D">
              <w:rPr>
                <w:rFonts w:ascii="Arial" w:hAnsi="Arial"/>
                <w:b/>
              </w:rPr>
              <w:t>Exhibit C:</w:t>
            </w:r>
            <w:r w:rsidRPr="00C4029D">
              <w:rPr>
                <w:rFonts w:ascii="Arial" w:hAnsi="Arial"/>
              </w:rPr>
              <w:t xml:space="preserve">     IT Security (if applicable)</w:t>
            </w:r>
          </w:p>
          <w:p w14:paraId="382CFBD6" w14:textId="05D4D983" w:rsidR="003F4B48" w:rsidRDefault="00C172A6" w:rsidP="00993BEB">
            <w:pPr>
              <w:pStyle w:val="ListParagraph"/>
              <w:autoSpaceDE w:val="0"/>
              <w:autoSpaceDN w:val="0"/>
              <w:adjustRightInd w:val="0"/>
              <w:spacing w:after="0" w:line="240" w:lineRule="auto"/>
              <w:ind w:left="1147"/>
              <w:rPr>
                <w:rFonts w:ascii="Arial" w:hAnsi="Arial" w:cs="Arial"/>
                <w:szCs w:val="20"/>
              </w:rPr>
            </w:pPr>
            <w:r w:rsidRPr="004E1B85">
              <w:rPr>
                <w:rFonts w:ascii="Arial" w:hAnsi="Arial" w:cs="Arial"/>
                <w:bCs/>
                <w:color w:val="000000"/>
                <w:szCs w:val="20"/>
              </w:rPr>
              <w:t>6</w:t>
            </w:r>
            <w:proofErr w:type="gramStart"/>
            <w:r w:rsidRPr="004E1B85">
              <w:rPr>
                <w:rFonts w:ascii="Arial" w:hAnsi="Arial" w:cs="Arial"/>
                <w:bCs/>
                <w:color w:val="000000"/>
                <w:szCs w:val="20"/>
              </w:rPr>
              <w:t xml:space="preserve">.  </w:t>
            </w:r>
            <w:r w:rsidR="00BE2CA3" w:rsidRPr="004E1B85">
              <w:rPr>
                <w:rFonts w:ascii="Arial" w:hAnsi="Arial" w:cs="Arial"/>
                <w:b/>
                <w:color w:val="000000"/>
                <w:szCs w:val="20"/>
              </w:rPr>
              <w:t>Exhibit</w:t>
            </w:r>
            <w:proofErr w:type="gramEnd"/>
            <w:r w:rsidR="00BE2CA3" w:rsidRPr="004E1B85">
              <w:rPr>
                <w:rFonts w:ascii="Arial" w:hAnsi="Arial" w:cs="Arial"/>
                <w:b/>
                <w:color w:val="000000"/>
                <w:szCs w:val="20"/>
              </w:rPr>
              <w:t xml:space="preserve"> </w:t>
            </w:r>
            <w:r w:rsidR="00FE1A29" w:rsidRPr="004E1B85">
              <w:rPr>
                <w:rFonts w:ascii="Arial" w:hAnsi="Arial" w:cs="Arial"/>
                <w:b/>
                <w:color w:val="000000"/>
                <w:szCs w:val="20"/>
              </w:rPr>
              <w:t>D</w:t>
            </w:r>
            <w:r w:rsidR="00D11365">
              <w:rPr>
                <w:rFonts w:ascii="Arial" w:hAnsi="Arial" w:cs="Arial"/>
                <w:b/>
                <w:color w:val="000000"/>
                <w:szCs w:val="20"/>
              </w:rPr>
              <w:t>:</w:t>
            </w:r>
            <w:r w:rsidR="00843987" w:rsidRPr="0096052E">
              <w:rPr>
                <w:rFonts w:ascii="Arial" w:hAnsi="Arial" w:cs="Arial"/>
                <w:bCs/>
                <w:szCs w:val="20"/>
              </w:rPr>
              <w:t xml:space="preserve"> </w:t>
            </w:r>
            <w:r w:rsidR="00843987">
              <w:rPr>
                <w:rFonts w:ascii="Arial" w:hAnsi="Arial" w:cs="Arial"/>
                <w:bCs/>
                <w:szCs w:val="20"/>
              </w:rPr>
              <w:t xml:space="preserve">   </w:t>
            </w:r>
            <w:r w:rsidR="00B00E18">
              <w:rPr>
                <w:rFonts w:ascii="Arial" w:hAnsi="Arial" w:cs="Arial"/>
                <w:bCs/>
                <w:szCs w:val="20"/>
              </w:rPr>
              <w:t xml:space="preserve"> </w:t>
            </w:r>
            <w:r w:rsidR="00843987" w:rsidRPr="0096052E">
              <w:rPr>
                <w:rFonts w:ascii="Arial" w:hAnsi="Arial" w:cs="Arial"/>
                <w:bCs/>
                <w:szCs w:val="20"/>
              </w:rPr>
              <w:t xml:space="preserve">Sample </w:t>
            </w:r>
            <w:r w:rsidR="00843987" w:rsidRPr="0096052E">
              <w:rPr>
                <w:rFonts w:ascii="Arial" w:hAnsi="Arial" w:cs="Arial"/>
                <w:szCs w:val="20"/>
              </w:rPr>
              <w:t>Con</w:t>
            </w:r>
            <w:r w:rsidR="00843987">
              <w:rPr>
                <w:rFonts w:ascii="Arial" w:hAnsi="Arial" w:cs="Arial"/>
                <w:szCs w:val="20"/>
              </w:rPr>
              <w:t>tra</w:t>
            </w:r>
            <w:r w:rsidR="00843987" w:rsidRPr="0096052E">
              <w:rPr>
                <w:rFonts w:ascii="Arial" w:hAnsi="Arial" w:cs="Arial"/>
                <w:szCs w:val="20"/>
              </w:rPr>
              <w:t xml:space="preserve">ct for </w:t>
            </w:r>
            <w:r w:rsidR="002D3660">
              <w:rPr>
                <w:rFonts w:ascii="Arial" w:hAnsi="Arial" w:cs="Arial"/>
                <w:szCs w:val="20"/>
              </w:rPr>
              <w:t>Service</w:t>
            </w:r>
            <w:r w:rsidR="005A26F0">
              <w:rPr>
                <w:rFonts w:ascii="Arial" w:hAnsi="Arial" w:cs="Arial"/>
                <w:szCs w:val="20"/>
              </w:rPr>
              <w:t>s</w:t>
            </w:r>
          </w:p>
          <w:p w14:paraId="30C60407" w14:textId="1D524745" w:rsidR="00143156" w:rsidRDefault="00C172A6" w:rsidP="00993BEB">
            <w:pPr>
              <w:pStyle w:val="ListParagraph"/>
              <w:autoSpaceDE w:val="0"/>
              <w:autoSpaceDN w:val="0"/>
              <w:adjustRightInd w:val="0"/>
              <w:spacing w:after="0" w:line="240" w:lineRule="auto"/>
              <w:ind w:left="1147"/>
              <w:rPr>
                <w:rFonts w:ascii="Arial" w:hAnsi="Arial" w:cs="Arial"/>
                <w:bCs/>
                <w:color w:val="000000"/>
                <w:szCs w:val="20"/>
              </w:rPr>
            </w:pPr>
            <w:r>
              <w:rPr>
                <w:rFonts w:ascii="Arial" w:hAnsi="Arial" w:cs="Arial"/>
                <w:bCs/>
                <w:color w:val="000000"/>
                <w:szCs w:val="20"/>
              </w:rPr>
              <w:t>7</w:t>
            </w:r>
            <w:proofErr w:type="gramStart"/>
            <w:r>
              <w:rPr>
                <w:rFonts w:ascii="Arial" w:hAnsi="Arial" w:cs="Arial"/>
                <w:bCs/>
                <w:color w:val="000000"/>
                <w:szCs w:val="20"/>
              </w:rPr>
              <w:t xml:space="preserve">.  </w:t>
            </w:r>
            <w:r w:rsidRPr="00143156">
              <w:rPr>
                <w:rFonts w:ascii="Arial" w:hAnsi="Arial" w:cs="Arial"/>
                <w:b/>
                <w:color w:val="000000"/>
                <w:szCs w:val="20"/>
              </w:rPr>
              <w:t>Exhibit</w:t>
            </w:r>
            <w:proofErr w:type="gramEnd"/>
            <w:r w:rsidRPr="00143156">
              <w:rPr>
                <w:rFonts w:ascii="Arial" w:hAnsi="Arial" w:cs="Arial"/>
                <w:b/>
                <w:color w:val="000000"/>
                <w:szCs w:val="20"/>
              </w:rPr>
              <w:t xml:space="preserve"> E:</w:t>
            </w:r>
            <w:r>
              <w:rPr>
                <w:rFonts w:ascii="Arial" w:hAnsi="Arial" w:cs="Arial"/>
                <w:bCs/>
                <w:color w:val="000000"/>
                <w:szCs w:val="20"/>
              </w:rPr>
              <w:t xml:space="preserve">    </w:t>
            </w:r>
            <w:r w:rsidR="00B00E18">
              <w:rPr>
                <w:rFonts w:ascii="Arial" w:hAnsi="Arial" w:cs="Arial"/>
                <w:bCs/>
                <w:color w:val="000000"/>
                <w:szCs w:val="20"/>
              </w:rPr>
              <w:t xml:space="preserve"> </w:t>
            </w:r>
            <w:r>
              <w:rPr>
                <w:rFonts w:ascii="Arial" w:hAnsi="Arial" w:cs="Arial"/>
                <w:bCs/>
                <w:color w:val="000000"/>
                <w:szCs w:val="20"/>
              </w:rPr>
              <w:t>Bid Sheet</w:t>
            </w:r>
          </w:p>
          <w:p w14:paraId="12E4DB7B" w14:textId="7884ED71" w:rsidR="002E1A68" w:rsidRPr="00FB68D4" w:rsidRDefault="00C172A6" w:rsidP="00FB68D4">
            <w:pPr>
              <w:autoSpaceDE w:val="0"/>
              <w:autoSpaceDN w:val="0"/>
              <w:adjustRightInd w:val="0"/>
              <w:spacing w:after="0" w:line="240" w:lineRule="auto"/>
              <w:rPr>
                <w:rFonts w:ascii="Arial" w:hAnsi="Arial" w:cs="Arial"/>
                <w:bCs/>
                <w:color w:val="000000"/>
                <w:szCs w:val="20"/>
              </w:rPr>
            </w:pPr>
            <w:r>
              <w:rPr>
                <w:rFonts w:ascii="Arial" w:hAnsi="Arial" w:cs="Arial"/>
                <w:bCs/>
                <w:color w:val="000000"/>
                <w:szCs w:val="20"/>
              </w:rPr>
              <w:t xml:space="preserve">                   </w:t>
            </w:r>
            <w:r w:rsidR="00B00E18">
              <w:rPr>
                <w:rFonts w:ascii="Arial" w:hAnsi="Arial" w:cs="Arial"/>
                <w:bCs/>
                <w:color w:val="000000"/>
                <w:szCs w:val="20"/>
              </w:rPr>
              <w:t xml:space="preserve"> 8</w:t>
            </w:r>
            <w:r w:rsidRPr="00FB68D4">
              <w:rPr>
                <w:rFonts w:ascii="Arial" w:hAnsi="Arial" w:cs="Arial"/>
                <w:bCs/>
                <w:color w:val="000000"/>
                <w:szCs w:val="20"/>
              </w:rPr>
              <w:t>.</w:t>
            </w:r>
            <w:r w:rsidR="00B00E18">
              <w:rPr>
                <w:rFonts w:ascii="Arial" w:hAnsi="Arial" w:cs="Arial"/>
                <w:bCs/>
                <w:color w:val="000000"/>
                <w:szCs w:val="20"/>
              </w:rPr>
              <w:t xml:space="preserve"> </w:t>
            </w:r>
            <w:r w:rsidRPr="00FB68D4">
              <w:rPr>
                <w:rFonts w:ascii="Arial" w:hAnsi="Arial" w:cs="Arial"/>
                <w:bCs/>
                <w:color w:val="000000"/>
                <w:szCs w:val="20"/>
              </w:rPr>
              <w:t xml:space="preserve"> </w:t>
            </w:r>
            <w:r w:rsidR="00B00E18">
              <w:rPr>
                <w:rFonts w:ascii="Arial" w:hAnsi="Arial" w:cs="Arial"/>
                <w:bCs/>
                <w:color w:val="000000"/>
                <w:szCs w:val="20"/>
              </w:rPr>
              <w:t xml:space="preserve"> </w:t>
            </w:r>
            <w:r w:rsidRPr="00FB68D4">
              <w:rPr>
                <w:rFonts w:ascii="Arial" w:hAnsi="Arial" w:cs="Arial"/>
                <w:b/>
                <w:color w:val="000000"/>
                <w:szCs w:val="20"/>
              </w:rPr>
              <w:t xml:space="preserve">Exhibit </w:t>
            </w:r>
            <w:r w:rsidR="00B00E18">
              <w:rPr>
                <w:rFonts w:ascii="Arial" w:hAnsi="Arial" w:cs="Arial"/>
                <w:b/>
                <w:color w:val="000000"/>
                <w:szCs w:val="20"/>
              </w:rPr>
              <w:t>F</w:t>
            </w:r>
            <w:r w:rsidR="0010651D">
              <w:rPr>
                <w:rFonts w:ascii="Arial" w:hAnsi="Arial" w:cs="Arial"/>
                <w:b/>
                <w:color w:val="000000"/>
                <w:szCs w:val="20"/>
              </w:rPr>
              <w:t>:</w:t>
            </w:r>
            <w:r w:rsidRPr="00FB68D4">
              <w:rPr>
                <w:rFonts w:ascii="Arial" w:hAnsi="Arial" w:cs="Arial"/>
                <w:bCs/>
                <w:color w:val="000000"/>
                <w:szCs w:val="20"/>
              </w:rPr>
              <w:t xml:space="preserve">    </w:t>
            </w:r>
            <w:r w:rsidR="00B00E18">
              <w:rPr>
                <w:rFonts w:ascii="Arial" w:hAnsi="Arial" w:cs="Arial"/>
                <w:bCs/>
                <w:color w:val="000000"/>
                <w:szCs w:val="20"/>
              </w:rPr>
              <w:t xml:space="preserve"> </w:t>
            </w:r>
            <w:r w:rsidRPr="00FB68D4">
              <w:rPr>
                <w:rFonts w:ascii="Arial" w:hAnsi="Arial" w:cs="Arial"/>
                <w:bCs/>
                <w:color w:val="000000"/>
                <w:szCs w:val="20"/>
              </w:rPr>
              <w:t>Infection Prevention Risk Assessment</w:t>
            </w:r>
          </w:p>
          <w:p w14:paraId="70C4BB59" w14:textId="1E95FDEA" w:rsidR="002E1A68" w:rsidRDefault="00C172A6" w:rsidP="002E1A68">
            <w:pPr>
              <w:autoSpaceDE w:val="0"/>
              <w:autoSpaceDN w:val="0"/>
              <w:adjustRightInd w:val="0"/>
              <w:spacing w:after="0" w:line="240" w:lineRule="auto"/>
              <w:rPr>
                <w:rFonts w:ascii="Arial" w:hAnsi="Arial" w:cs="Arial"/>
                <w:bCs/>
                <w:color w:val="000000"/>
                <w:szCs w:val="20"/>
              </w:rPr>
            </w:pPr>
            <w:r>
              <w:rPr>
                <w:rFonts w:ascii="Arial" w:hAnsi="Arial" w:cs="Arial"/>
                <w:bCs/>
                <w:color w:val="000000"/>
                <w:szCs w:val="20"/>
              </w:rPr>
              <w:t xml:space="preserve">                   </w:t>
            </w:r>
            <w:r w:rsidR="00B00E18">
              <w:rPr>
                <w:rFonts w:ascii="Arial" w:hAnsi="Arial" w:cs="Arial"/>
                <w:bCs/>
                <w:color w:val="000000"/>
                <w:szCs w:val="20"/>
              </w:rPr>
              <w:t xml:space="preserve"> 9</w:t>
            </w:r>
            <w:r w:rsidRPr="002E1A68">
              <w:rPr>
                <w:rFonts w:ascii="Arial" w:hAnsi="Arial" w:cs="Arial"/>
                <w:bCs/>
                <w:color w:val="000000"/>
                <w:szCs w:val="20"/>
              </w:rPr>
              <w:t>.</w:t>
            </w:r>
            <w:r>
              <w:rPr>
                <w:rFonts w:ascii="Arial" w:hAnsi="Arial" w:cs="Arial"/>
                <w:bCs/>
                <w:color w:val="000000"/>
                <w:szCs w:val="20"/>
              </w:rPr>
              <w:t xml:space="preserve">  </w:t>
            </w:r>
            <w:r w:rsidR="00B00E18">
              <w:rPr>
                <w:rFonts w:ascii="Arial" w:hAnsi="Arial" w:cs="Arial"/>
                <w:bCs/>
                <w:color w:val="000000"/>
                <w:szCs w:val="20"/>
              </w:rPr>
              <w:t xml:space="preserve"> </w:t>
            </w:r>
            <w:r w:rsidRPr="00FB68D4">
              <w:rPr>
                <w:rFonts w:ascii="Arial" w:hAnsi="Arial" w:cs="Arial"/>
                <w:b/>
                <w:color w:val="000000"/>
                <w:szCs w:val="20"/>
              </w:rPr>
              <w:t xml:space="preserve">Exhibit </w:t>
            </w:r>
            <w:r w:rsidR="00B00E18">
              <w:rPr>
                <w:rFonts w:ascii="Arial" w:hAnsi="Arial" w:cs="Arial"/>
                <w:b/>
                <w:color w:val="000000"/>
                <w:szCs w:val="20"/>
              </w:rPr>
              <w:t>G</w:t>
            </w:r>
            <w:r>
              <w:rPr>
                <w:rFonts w:ascii="Arial" w:hAnsi="Arial" w:cs="Arial"/>
                <w:bCs/>
                <w:color w:val="000000"/>
                <w:szCs w:val="20"/>
              </w:rPr>
              <w:t xml:space="preserve">:   </w:t>
            </w:r>
            <w:r w:rsidR="00B00E18">
              <w:rPr>
                <w:rFonts w:ascii="Arial" w:hAnsi="Arial" w:cs="Arial"/>
                <w:bCs/>
                <w:color w:val="000000"/>
                <w:szCs w:val="20"/>
              </w:rPr>
              <w:t xml:space="preserve"> </w:t>
            </w:r>
            <w:r>
              <w:rPr>
                <w:rFonts w:ascii="Arial" w:hAnsi="Arial" w:cs="Arial"/>
                <w:bCs/>
                <w:color w:val="000000"/>
                <w:szCs w:val="20"/>
              </w:rPr>
              <w:t>Preconstruction Risk Assessment</w:t>
            </w:r>
          </w:p>
          <w:p w14:paraId="704EB7AB" w14:textId="1FF58EF0" w:rsidR="002D3660" w:rsidRDefault="002D3660" w:rsidP="00C65DD6">
            <w:pPr>
              <w:autoSpaceDE w:val="0"/>
              <w:autoSpaceDN w:val="0"/>
              <w:adjustRightInd w:val="0"/>
              <w:spacing w:after="0" w:line="240" w:lineRule="auto"/>
              <w:rPr>
                <w:rFonts w:ascii="Arial" w:hAnsi="Arial" w:cs="Arial"/>
                <w:b/>
                <w:color w:val="000000"/>
                <w:szCs w:val="20"/>
              </w:rPr>
            </w:pPr>
            <w:r>
              <w:rPr>
                <w:rFonts w:ascii="Arial" w:hAnsi="Arial" w:cs="Arial"/>
                <w:bCs/>
                <w:color w:val="000000"/>
                <w:szCs w:val="20"/>
              </w:rPr>
              <w:t xml:space="preserve">                   10</w:t>
            </w:r>
            <w:proofErr w:type="gramStart"/>
            <w:r>
              <w:rPr>
                <w:rFonts w:ascii="Arial" w:hAnsi="Arial" w:cs="Arial"/>
                <w:bCs/>
                <w:color w:val="000000"/>
                <w:szCs w:val="20"/>
              </w:rPr>
              <w:t xml:space="preserve">.  </w:t>
            </w:r>
            <w:r w:rsidRPr="00FB68D4">
              <w:rPr>
                <w:rFonts w:ascii="Arial" w:hAnsi="Arial" w:cs="Arial"/>
                <w:b/>
                <w:color w:val="000000"/>
                <w:szCs w:val="20"/>
              </w:rPr>
              <w:t>Exhibit</w:t>
            </w:r>
            <w:proofErr w:type="gramEnd"/>
            <w:r w:rsidRPr="00FB68D4">
              <w:rPr>
                <w:rFonts w:ascii="Arial" w:hAnsi="Arial" w:cs="Arial"/>
                <w:b/>
                <w:color w:val="000000"/>
                <w:szCs w:val="20"/>
              </w:rPr>
              <w:t xml:space="preserve"> </w:t>
            </w:r>
            <w:r>
              <w:rPr>
                <w:rFonts w:ascii="Arial" w:hAnsi="Arial" w:cs="Arial"/>
                <w:b/>
                <w:color w:val="000000"/>
                <w:szCs w:val="20"/>
              </w:rPr>
              <w:t xml:space="preserve">H:    </w:t>
            </w:r>
            <w:r w:rsidRPr="001F069B">
              <w:rPr>
                <w:rFonts w:ascii="Arial" w:hAnsi="Arial" w:cs="Arial"/>
                <w:bCs/>
                <w:color w:val="000000"/>
                <w:szCs w:val="20"/>
              </w:rPr>
              <w:t>Contractor Construction Safety Manu</w:t>
            </w:r>
            <w:r w:rsidR="00DD70BE" w:rsidRPr="001F069B">
              <w:rPr>
                <w:rFonts w:ascii="Arial" w:hAnsi="Arial" w:cs="Arial"/>
                <w:bCs/>
                <w:color w:val="000000"/>
                <w:szCs w:val="20"/>
              </w:rPr>
              <w:t>al</w:t>
            </w:r>
          </w:p>
          <w:p w14:paraId="465431FA" w14:textId="39D9B703" w:rsidR="000B3703" w:rsidRPr="00154D8D" w:rsidRDefault="00C172A6" w:rsidP="00C65DD6">
            <w:pPr>
              <w:autoSpaceDE w:val="0"/>
              <w:autoSpaceDN w:val="0"/>
              <w:adjustRightInd w:val="0"/>
              <w:spacing w:after="0" w:line="240" w:lineRule="auto"/>
              <w:rPr>
                <w:rFonts w:ascii="Arial" w:hAnsi="Arial" w:cs="Arial"/>
                <w:bCs/>
                <w:color w:val="000000"/>
                <w:szCs w:val="20"/>
              </w:rPr>
            </w:pPr>
            <w:r>
              <w:rPr>
                <w:rFonts w:ascii="Arial" w:hAnsi="Arial" w:cs="Arial"/>
                <w:bCs/>
                <w:color w:val="000000"/>
                <w:szCs w:val="20"/>
              </w:rPr>
              <w:t xml:space="preserve">                   </w:t>
            </w:r>
            <w:r w:rsidR="002E1A68">
              <w:rPr>
                <w:rFonts w:ascii="Arial" w:hAnsi="Arial" w:cs="Arial"/>
                <w:bCs/>
                <w:color w:val="000000"/>
                <w:szCs w:val="20"/>
              </w:rPr>
              <w:t>1</w:t>
            </w:r>
            <w:r w:rsidR="002D3660">
              <w:rPr>
                <w:rFonts w:ascii="Arial" w:hAnsi="Arial" w:cs="Arial"/>
                <w:bCs/>
                <w:color w:val="000000"/>
                <w:szCs w:val="20"/>
              </w:rPr>
              <w:t>1</w:t>
            </w:r>
            <w:r>
              <w:rPr>
                <w:rFonts w:ascii="Arial" w:hAnsi="Arial" w:cs="Arial"/>
                <w:bCs/>
                <w:color w:val="000000"/>
                <w:szCs w:val="20"/>
              </w:rPr>
              <w:t xml:space="preserve">. </w:t>
            </w:r>
            <w:r w:rsidR="00B94D4A">
              <w:rPr>
                <w:rFonts w:ascii="Arial" w:hAnsi="Arial" w:cs="Arial"/>
                <w:b/>
                <w:color w:val="000000"/>
                <w:szCs w:val="20"/>
              </w:rPr>
              <w:t xml:space="preserve">Attachment A:  </w:t>
            </w:r>
            <w:r w:rsidR="00B94D4A">
              <w:rPr>
                <w:rFonts w:ascii="Arial" w:hAnsi="Arial" w:cs="Arial"/>
                <w:bCs/>
                <w:color w:val="000000"/>
                <w:szCs w:val="20"/>
              </w:rPr>
              <w:t>IFB Submission Checklist</w:t>
            </w:r>
            <w:r w:rsidR="009C51E2">
              <w:rPr>
                <w:rFonts w:ascii="Arial" w:hAnsi="Arial" w:cs="Arial"/>
                <w:bCs/>
                <w:color w:val="000000"/>
                <w:szCs w:val="20"/>
              </w:rPr>
              <w:t xml:space="preserve"> – </w:t>
            </w:r>
            <w:r w:rsidR="009C51E2" w:rsidRPr="009C51E2">
              <w:rPr>
                <w:rFonts w:ascii="Arial" w:hAnsi="Arial" w:cs="Arial"/>
                <w:b/>
                <w:color w:val="000000"/>
                <w:szCs w:val="20"/>
              </w:rPr>
              <w:t xml:space="preserve">Tool for Offeror’s use </w:t>
            </w:r>
            <w:proofErr w:type="gramStart"/>
            <w:r w:rsidR="009C51E2" w:rsidRPr="009C51E2">
              <w:rPr>
                <w:rFonts w:ascii="Arial" w:hAnsi="Arial" w:cs="Arial"/>
                <w:b/>
                <w:color w:val="000000"/>
                <w:szCs w:val="20"/>
              </w:rPr>
              <w:t>only</w:t>
            </w:r>
            <w:r w:rsidR="009C51E2">
              <w:rPr>
                <w:rFonts w:ascii="Arial" w:hAnsi="Arial" w:cs="Arial"/>
                <w:bCs/>
                <w:color w:val="000000"/>
                <w:szCs w:val="20"/>
              </w:rPr>
              <w:t xml:space="preserve"> </w:t>
            </w:r>
            <w:r w:rsidR="00B94D4A">
              <w:rPr>
                <w:rFonts w:ascii="Arial" w:hAnsi="Arial" w:cs="Arial"/>
                <w:bCs/>
                <w:color w:val="000000"/>
                <w:szCs w:val="20"/>
              </w:rPr>
              <w:t xml:space="preserve"> (</w:t>
            </w:r>
            <w:proofErr w:type="gramEnd"/>
            <w:r w:rsidR="00BA1045">
              <w:rPr>
                <w:rFonts w:ascii="Arial" w:hAnsi="Arial" w:cs="Arial"/>
                <w:bCs/>
                <w:color w:val="000000"/>
                <w:szCs w:val="20"/>
              </w:rPr>
              <w:t>DO NOT SUBMIT</w:t>
            </w:r>
            <w:r w:rsidR="00BA1045" w:rsidRPr="00C4029D">
              <w:rPr>
                <w:rFonts w:ascii="Arial" w:hAnsi="Arial"/>
                <w:color w:val="000000"/>
              </w:rPr>
              <w:t>)</w:t>
            </w:r>
          </w:p>
          <w:p w14:paraId="270E2C59" w14:textId="77777777" w:rsidR="004604C2" w:rsidRPr="00E61DA0" w:rsidRDefault="004604C2" w:rsidP="004604C2">
            <w:pPr>
              <w:pStyle w:val="ListParagraph"/>
              <w:autoSpaceDE w:val="0"/>
              <w:autoSpaceDN w:val="0"/>
              <w:adjustRightInd w:val="0"/>
              <w:spacing w:after="0" w:line="240" w:lineRule="auto"/>
              <w:ind w:left="702"/>
              <w:rPr>
                <w:rFonts w:ascii="Arial" w:hAnsi="Arial" w:cs="Arial"/>
                <w:bCs/>
                <w:color w:val="000000"/>
                <w:szCs w:val="20"/>
              </w:rPr>
            </w:pPr>
          </w:p>
          <w:p w14:paraId="65C814B7" w14:textId="77777777" w:rsidR="001661EC" w:rsidRPr="00E86161" w:rsidRDefault="00C172A6" w:rsidP="001661EC">
            <w:pPr>
              <w:pStyle w:val="ListParagraph"/>
              <w:numPr>
                <w:ilvl w:val="0"/>
                <w:numId w:val="2"/>
              </w:numPr>
              <w:autoSpaceDE w:val="0"/>
              <w:autoSpaceDN w:val="0"/>
              <w:adjustRightInd w:val="0"/>
              <w:spacing w:line="240" w:lineRule="auto"/>
              <w:jc w:val="both"/>
              <w:rPr>
                <w:rFonts w:ascii="Arial" w:hAnsi="Arial" w:cs="Arial"/>
                <w:color w:val="000000"/>
                <w:szCs w:val="20"/>
              </w:rPr>
            </w:pPr>
            <w:r w:rsidRPr="003E3A69">
              <w:rPr>
                <w:rFonts w:ascii="Arial" w:hAnsi="Arial" w:cs="Arial"/>
                <w:b/>
                <w:bCs/>
                <w:color w:val="000000"/>
                <w:szCs w:val="20"/>
              </w:rPr>
              <w:t>Responsive Bid Package</w:t>
            </w:r>
            <w:r>
              <w:rPr>
                <w:rFonts w:ascii="Arial" w:hAnsi="Arial" w:cs="Arial"/>
                <w:color w:val="000000"/>
                <w:szCs w:val="20"/>
              </w:rPr>
              <w:t xml:space="preserve">: </w:t>
            </w:r>
            <w:r w:rsidRPr="00E86161">
              <w:rPr>
                <w:rFonts w:ascii="Arial" w:hAnsi="Arial" w:cs="Arial"/>
                <w:color w:val="000000"/>
                <w:szCs w:val="20"/>
              </w:rPr>
              <w:t>The Offeror’s bid submission must include the following documents, completed and signed as applicable:</w:t>
            </w:r>
          </w:p>
          <w:p w14:paraId="47CFAE23" w14:textId="77777777" w:rsidR="001661EC" w:rsidRPr="00E86161" w:rsidRDefault="00C172A6" w:rsidP="002B6955">
            <w:pPr>
              <w:pStyle w:val="ListParagraph"/>
              <w:numPr>
                <w:ilvl w:val="1"/>
                <w:numId w:val="2"/>
              </w:numPr>
              <w:autoSpaceDE w:val="0"/>
              <w:autoSpaceDN w:val="0"/>
              <w:adjustRightInd w:val="0"/>
              <w:spacing w:after="0" w:line="360" w:lineRule="auto"/>
              <w:jc w:val="both"/>
              <w:rPr>
                <w:rFonts w:ascii="Arial" w:hAnsi="Arial" w:cs="Arial"/>
                <w:color w:val="000000"/>
                <w:szCs w:val="20"/>
              </w:rPr>
            </w:pPr>
            <w:r w:rsidRPr="00E86161">
              <w:rPr>
                <w:rFonts w:ascii="Arial" w:hAnsi="Arial" w:cs="Arial"/>
                <w:color w:val="000000"/>
                <w:szCs w:val="20"/>
              </w:rPr>
              <w:t>IFB Cover Sheet (signed)</w:t>
            </w:r>
          </w:p>
          <w:p w14:paraId="05583FA6" w14:textId="52C4E098" w:rsidR="001661EC" w:rsidRPr="00E86161" w:rsidRDefault="00C172A6" w:rsidP="002B6955">
            <w:pPr>
              <w:pStyle w:val="ListParagraph"/>
              <w:numPr>
                <w:ilvl w:val="1"/>
                <w:numId w:val="2"/>
              </w:numPr>
              <w:autoSpaceDE w:val="0"/>
              <w:autoSpaceDN w:val="0"/>
              <w:adjustRightInd w:val="0"/>
              <w:spacing w:after="0" w:line="360" w:lineRule="auto"/>
              <w:jc w:val="both"/>
              <w:rPr>
                <w:rFonts w:ascii="Arial" w:hAnsi="Arial" w:cs="Arial"/>
                <w:color w:val="000000"/>
                <w:szCs w:val="20"/>
              </w:rPr>
            </w:pPr>
            <w:r w:rsidRPr="00E86161">
              <w:rPr>
                <w:rFonts w:ascii="Arial" w:hAnsi="Arial" w:cs="Arial"/>
                <w:color w:val="000000"/>
                <w:szCs w:val="20"/>
              </w:rPr>
              <w:t xml:space="preserve">Written statement of acceptance of Exhibit </w:t>
            </w:r>
            <w:r w:rsidR="00D6585F">
              <w:rPr>
                <w:rFonts w:ascii="Arial" w:hAnsi="Arial" w:cs="Arial"/>
                <w:color w:val="000000"/>
                <w:szCs w:val="20"/>
              </w:rPr>
              <w:t xml:space="preserve">D </w:t>
            </w:r>
            <w:r w:rsidRPr="00E86161">
              <w:rPr>
                <w:rFonts w:ascii="Arial" w:hAnsi="Arial" w:cs="Arial"/>
                <w:color w:val="000000"/>
                <w:szCs w:val="20"/>
              </w:rPr>
              <w:t>(signed)</w:t>
            </w:r>
          </w:p>
          <w:p w14:paraId="258E68FF" w14:textId="77777777" w:rsidR="001661EC" w:rsidRPr="00E86161" w:rsidRDefault="00C172A6" w:rsidP="002B6955">
            <w:pPr>
              <w:pStyle w:val="ListParagraph"/>
              <w:numPr>
                <w:ilvl w:val="1"/>
                <w:numId w:val="2"/>
              </w:numPr>
              <w:autoSpaceDE w:val="0"/>
              <w:autoSpaceDN w:val="0"/>
              <w:adjustRightInd w:val="0"/>
              <w:spacing w:after="0" w:line="360" w:lineRule="auto"/>
              <w:jc w:val="both"/>
              <w:rPr>
                <w:rFonts w:ascii="Arial" w:hAnsi="Arial" w:cs="Arial"/>
                <w:color w:val="000000"/>
                <w:szCs w:val="20"/>
              </w:rPr>
            </w:pPr>
            <w:r w:rsidRPr="00E86161">
              <w:rPr>
                <w:rFonts w:ascii="Arial" w:hAnsi="Arial" w:cs="Arial"/>
                <w:color w:val="000000"/>
                <w:szCs w:val="20"/>
              </w:rPr>
              <w:t>Exhibit B.1, Exhibit B.2, Exhibit B.3 (completed and signed)</w:t>
            </w:r>
          </w:p>
          <w:p w14:paraId="635EC01F" w14:textId="77777777" w:rsidR="000A55A3" w:rsidRPr="00E86161" w:rsidRDefault="00C172A6" w:rsidP="00113A74">
            <w:pPr>
              <w:autoSpaceDE w:val="0"/>
              <w:autoSpaceDN w:val="0"/>
              <w:adjustRightInd w:val="0"/>
              <w:spacing w:after="120" w:line="240" w:lineRule="auto"/>
              <w:ind w:left="1066"/>
              <w:jc w:val="both"/>
              <w:rPr>
                <w:rFonts w:ascii="Arial" w:hAnsi="Arial" w:cs="Arial"/>
                <w:color w:val="000000"/>
                <w:szCs w:val="20"/>
              </w:rPr>
            </w:pPr>
            <w:r w:rsidRPr="00E86161">
              <w:rPr>
                <w:rFonts w:ascii="Arial" w:hAnsi="Arial" w:cs="Arial"/>
                <w:color w:val="000000"/>
                <w:szCs w:val="20"/>
              </w:rPr>
              <w:t>If the District amends the IFB, the Offeror must also include all signed Amendment documents as part of the proposal submission.</w:t>
            </w:r>
          </w:p>
          <w:p w14:paraId="44FD5C06" w14:textId="77777777" w:rsidR="000A55A3" w:rsidRPr="00E86161" w:rsidRDefault="00C172A6" w:rsidP="00604C31">
            <w:pPr>
              <w:autoSpaceDE w:val="0"/>
              <w:autoSpaceDN w:val="0"/>
              <w:adjustRightInd w:val="0"/>
              <w:spacing w:line="240" w:lineRule="auto"/>
              <w:ind w:left="1063"/>
              <w:jc w:val="both"/>
              <w:rPr>
                <w:rFonts w:ascii="Arial" w:hAnsi="Arial" w:cs="Arial"/>
                <w:color w:val="000000"/>
                <w:szCs w:val="20"/>
              </w:rPr>
            </w:pPr>
            <w:r w:rsidRPr="00E86161">
              <w:rPr>
                <w:rFonts w:ascii="Arial" w:hAnsi="Arial" w:cs="Arial"/>
                <w:color w:val="000000"/>
                <w:szCs w:val="20"/>
              </w:rPr>
              <w:t>Offerors are strongly encouraged to review the Bid Submission Checklist included in this IFB to ensure all required documents are submitted</w:t>
            </w:r>
            <w:r w:rsidR="00604C31" w:rsidRPr="00E86161">
              <w:rPr>
                <w:rFonts w:ascii="Arial" w:hAnsi="Arial" w:cs="Arial"/>
                <w:color w:val="000000"/>
                <w:szCs w:val="20"/>
              </w:rPr>
              <w:t>.</w:t>
            </w:r>
          </w:p>
          <w:p w14:paraId="46C02833" w14:textId="77777777" w:rsidR="00D80334" w:rsidRPr="004E4DCF" w:rsidRDefault="00C172A6" w:rsidP="00A02204">
            <w:pPr>
              <w:pStyle w:val="ListParagraph"/>
              <w:numPr>
                <w:ilvl w:val="0"/>
                <w:numId w:val="2"/>
              </w:numPr>
              <w:autoSpaceDE w:val="0"/>
              <w:autoSpaceDN w:val="0"/>
              <w:adjustRightInd w:val="0"/>
              <w:spacing w:after="0" w:line="240" w:lineRule="auto"/>
              <w:jc w:val="both"/>
              <w:rPr>
                <w:rFonts w:ascii="Arial" w:hAnsi="Arial" w:cs="Arial"/>
                <w:color w:val="000000"/>
                <w:szCs w:val="20"/>
              </w:rPr>
            </w:pPr>
            <w:r w:rsidRPr="00E61DA0">
              <w:rPr>
                <w:rFonts w:ascii="Arial" w:hAnsi="Arial" w:cs="Arial"/>
                <w:b/>
                <w:bCs/>
                <w:color w:val="000000"/>
                <w:szCs w:val="20"/>
              </w:rPr>
              <w:t>Contract Type and General Clauses</w:t>
            </w:r>
            <w:r w:rsidR="004604C2" w:rsidRPr="00E61DA0">
              <w:rPr>
                <w:rFonts w:ascii="Arial" w:hAnsi="Arial" w:cs="Arial"/>
                <w:b/>
                <w:bCs/>
                <w:color w:val="000000"/>
                <w:szCs w:val="20"/>
              </w:rPr>
              <w:t xml:space="preserve">:  </w:t>
            </w:r>
            <w:r w:rsidR="0001609C">
              <w:rPr>
                <w:rFonts w:ascii="Arial" w:hAnsi="Arial" w:cs="Arial"/>
                <w:color w:val="000000"/>
                <w:szCs w:val="20"/>
              </w:rPr>
              <w:t>District</w:t>
            </w:r>
            <w:r w:rsidR="00C51C64" w:rsidRPr="00E61DA0">
              <w:rPr>
                <w:rFonts w:ascii="Arial" w:hAnsi="Arial" w:cs="Arial"/>
                <w:bCs/>
                <w:color w:val="000000"/>
                <w:szCs w:val="20"/>
              </w:rPr>
              <w:t xml:space="preserve"> </w:t>
            </w:r>
            <w:r w:rsidR="0024078F" w:rsidRPr="00E61DA0">
              <w:rPr>
                <w:rFonts w:ascii="Arial" w:hAnsi="Arial" w:cs="Arial"/>
                <w:bCs/>
                <w:color w:val="000000"/>
                <w:szCs w:val="20"/>
              </w:rPr>
              <w:t>has the option</w:t>
            </w:r>
            <w:r w:rsidR="00C51C64" w:rsidRPr="00E61DA0">
              <w:rPr>
                <w:rFonts w:ascii="Arial" w:hAnsi="Arial" w:cs="Arial"/>
                <w:bCs/>
                <w:color w:val="000000"/>
                <w:szCs w:val="20"/>
              </w:rPr>
              <w:t xml:space="preserve"> to award multiple </w:t>
            </w:r>
            <w:r w:rsidRPr="00E61DA0">
              <w:rPr>
                <w:rFonts w:ascii="Arial" w:hAnsi="Arial" w:cs="Arial"/>
                <w:bCs/>
                <w:color w:val="000000"/>
                <w:szCs w:val="20"/>
              </w:rPr>
              <w:t>contracts</w:t>
            </w:r>
            <w:r w:rsidR="00C51C64" w:rsidRPr="00E61DA0">
              <w:rPr>
                <w:rFonts w:ascii="Arial" w:hAnsi="Arial" w:cs="Arial"/>
                <w:bCs/>
                <w:color w:val="000000"/>
                <w:szCs w:val="20"/>
              </w:rPr>
              <w:t xml:space="preserve"> based on submitted </w:t>
            </w:r>
            <w:r w:rsidR="00C17FB2">
              <w:rPr>
                <w:rFonts w:ascii="Arial" w:hAnsi="Arial" w:cs="Arial"/>
                <w:bCs/>
                <w:color w:val="000000"/>
                <w:szCs w:val="20"/>
              </w:rPr>
              <w:t>bids</w:t>
            </w:r>
            <w:r w:rsidRPr="00E61DA0">
              <w:rPr>
                <w:rFonts w:ascii="Arial" w:hAnsi="Arial" w:cs="Arial"/>
                <w:bCs/>
                <w:color w:val="000000"/>
                <w:szCs w:val="20"/>
              </w:rPr>
              <w:t xml:space="preserve">. Any resultant contract shall include the terms and conditions set forth by </w:t>
            </w:r>
            <w:r w:rsidR="0001609C">
              <w:rPr>
                <w:rFonts w:ascii="Arial" w:hAnsi="Arial" w:cs="Arial"/>
                <w:bCs/>
                <w:color w:val="000000"/>
                <w:szCs w:val="20"/>
              </w:rPr>
              <w:t>District</w:t>
            </w:r>
            <w:r w:rsidR="00175C1F" w:rsidRPr="00E61DA0">
              <w:rPr>
                <w:rFonts w:ascii="Arial" w:hAnsi="Arial" w:cs="Arial"/>
                <w:bCs/>
                <w:color w:val="000000"/>
                <w:szCs w:val="20"/>
              </w:rPr>
              <w:t xml:space="preserve"> </w:t>
            </w:r>
            <w:r w:rsidR="00C17FB2">
              <w:rPr>
                <w:rFonts w:ascii="Arial" w:hAnsi="Arial" w:cs="Arial"/>
                <w:bCs/>
                <w:color w:val="000000"/>
                <w:szCs w:val="20"/>
              </w:rPr>
              <w:t xml:space="preserve">and included in this IFB. </w:t>
            </w:r>
            <w:r w:rsidR="00DD605D">
              <w:rPr>
                <w:rFonts w:ascii="Arial" w:hAnsi="Arial" w:cs="Arial"/>
                <w:b/>
                <w:bCs/>
                <w:color w:val="000000"/>
                <w:szCs w:val="20"/>
              </w:rPr>
              <w:t>Offer</w:t>
            </w:r>
            <w:r w:rsidR="00DD605D" w:rsidRPr="00E61DA0">
              <w:rPr>
                <w:rFonts w:ascii="Arial" w:hAnsi="Arial" w:cs="Arial"/>
                <w:b/>
                <w:bCs/>
                <w:color w:val="000000"/>
                <w:szCs w:val="20"/>
              </w:rPr>
              <w:t xml:space="preserve">ors </w:t>
            </w:r>
            <w:r w:rsidR="00600E35" w:rsidRPr="00E61DA0">
              <w:rPr>
                <w:rFonts w:ascii="Arial" w:hAnsi="Arial" w:cs="Arial"/>
                <w:b/>
                <w:bCs/>
                <w:color w:val="000000"/>
                <w:szCs w:val="20"/>
              </w:rPr>
              <w:t xml:space="preserve">who take exception to any term or condition </w:t>
            </w:r>
            <w:r w:rsidR="00C17FB2" w:rsidRPr="00C17FB2">
              <w:rPr>
                <w:rFonts w:ascii="Arial" w:hAnsi="Arial" w:cs="Arial"/>
                <w:b/>
                <w:bCs/>
                <w:color w:val="000000"/>
                <w:szCs w:val="20"/>
                <w:u w:val="single"/>
              </w:rPr>
              <w:t>will</w:t>
            </w:r>
            <w:r w:rsidR="00C95417">
              <w:rPr>
                <w:rFonts w:ascii="Arial" w:hAnsi="Arial" w:cs="Arial"/>
                <w:b/>
                <w:bCs/>
                <w:color w:val="000000"/>
                <w:szCs w:val="20"/>
                <w:u w:val="single"/>
              </w:rPr>
              <w:t xml:space="preserve"> </w:t>
            </w:r>
            <w:r w:rsidR="00C17FB2" w:rsidRPr="00C17FB2">
              <w:rPr>
                <w:rFonts w:ascii="Arial" w:hAnsi="Arial" w:cs="Arial"/>
                <w:b/>
                <w:bCs/>
                <w:color w:val="000000"/>
                <w:szCs w:val="20"/>
                <w:u w:val="single"/>
              </w:rPr>
              <w:t xml:space="preserve">be </w:t>
            </w:r>
            <w:r w:rsidR="00580B8C">
              <w:rPr>
                <w:rFonts w:ascii="Arial" w:hAnsi="Arial" w:cs="Arial"/>
                <w:b/>
                <w:bCs/>
                <w:color w:val="000000"/>
                <w:szCs w:val="20"/>
                <w:u w:val="single"/>
              </w:rPr>
              <w:t xml:space="preserve">considered </w:t>
            </w:r>
            <w:r w:rsidR="00C17FB2" w:rsidRPr="00C17FB2">
              <w:rPr>
                <w:rFonts w:ascii="Arial" w:hAnsi="Arial" w:cs="Arial"/>
                <w:b/>
                <w:bCs/>
                <w:color w:val="000000"/>
                <w:szCs w:val="20"/>
                <w:u w:val="single"/>
              </w:rPr>
              <w:t>non-responsive</w:t>
            </w:r>
            <w:r w:rsidR="00600E35" w:rsidRPr="00E61DA0">
              <w:rPr>
                <w:rFonts w:ascii="Arial" w:hAnsi="Arial" w:cs="Arial"/>
                <w:b/>
                <w:bCs/>
                <w:color w:val="000000"/>
                <w:szCs w:val="20"/>
              </w:rPr>
              <w:t>.</w:t>
            </w:r>
          </w:p>
          <w:p w14:paraId="54D2F415" w14:textId="77777777" w:rsidR="000A2CB5" w:rsidRPr="000A2CB5" w:rsidRDefault="000A2CB5" w:rsidP="000A2CB5">
            <w:pPr>
              <w:autoSpaceDE w:val="0"/>
              <w:autoSpaceDN w:val="0"/>
              <w:adjustRightInd w:val="0"/>
              <w:spacing w:after="0" w:line="240" w:lineRule="auto"/>
              <w:ind w:left="1080"/>
              <w:rPr>
                <w:rFonts w:ascii="Arial" w:hAnsi="Arial" w:cs="Arial"/>
                <w:color w:val="000000"/>
                <w:szCs w:val="20"/>
              </w:rPr>
            </w:pPr>
          </w:p>
          <w:p w14:paraId="3BEAB560" w14:textId="77777777" w:rsidR="00D80334" w:rsidRPr="00D80334" w:rsidRDefault="00C172A6" w:rsidP="000A55A3">
            <w:pPr>
              <w:numPr>
                <w:ilvl w:val="0"/>
                <w:numId w:val="2"/>
              </w:numPr>
              <w:autoSpaceDE w:val="0"/>
              <w:autoSpaceDN w:val="0"/>
              <w:adjustRightInd w:val="0"/>
              <w:spacing w:line="240" w:lineRule="auto"/>
              <w:rPr>
                <w:rFonts w:ascii="Arial" w:hAnsi="Arial" w:cs="Arial"/>
                <w:color w:val="000000"/>
                <w:szCs w:val="20"/>
              </w:rPr>
            </w:pPr>
            <w:r w:rsidRPr="00D80334">
              <w:rPr>
                <w:rFonts w:ascii="Arial" w:hAnsi="Arial" w:cs="Arial"/>
                <w:b/>
                <w:bCs/>
                <w:szCs w:val="20"/>
              </w:rPr>
              <w:t>Mandatory Requirements and will not be waived:</w:t>
            </w:r>
          </w:p>
          <w:p w14:paraId="363D055C" w14:textId="77777777" w:rsidR="00580B8C" w:rsidRPr="00820641" w:rsidRDefault="00C172A6" w:rsidP="00CE2368">
            <w:pPr>
              <w:pStyle w:val="BodyText"/>
              <w:numPr>
                <w:ilvl w:val="2"/>
                <w:numId w:val="4"/>
              </w:numPr>
              <w:spacing w:line="240" w:lineRule="auto"/>
              <w:ind w:right="-17" w:hanging="393"/>
              <w:jc w:val="both"/>
              <w:rPr>
                <w:rFonts w:ascii="Arial" w:hAnsi="Arial" w:cs="Arial"/>
                <w:szCs w:val="20"/>
              </w:rPr>
            </w:pPr>
            <w:r w:rsidRPr="00D80334">
              <w:rPr>
                <w:rFonts w:ascii="Arial" w:hAnsi="Arial" w:cs="Arial"/>
                <w:b/>
                <w:bCs/>
                <w:spacing w:val="-1"/>
                <w:szCs w:val="20"/>
              </w:rPr>
              <w:t xml:space="preserve">Vendor Credentialing: </w:t>
            </w:r>
            <w:r w:rsidR="00820641" w:rsidRPr="00820641">
              <w:rPr>
                <w:rFonts w:ascii="Arial" w:hAnsi="Arial" w:cs="Arial"/>
                <w:spacing w:val="-1"/>
              </w:rPr>
              <w:t>The selected Offeror(s) for this procurement will be required to register with our vendor</w:t>
            </w:r>
            <w:r w:rsidR="00820641" w:rsidRPr="00820641">
              <w:rPr>
                <w:rFonts w:ascii="Arial" w:hAnsi="Arial" w:cs="Arial"/>
              </w:rPr>
              <w:t xml:space="preserve"> credentialing service, Symplr,</w:t>
            </w:r>
            <w:r w:rsidR="00820641" w:rsidRPr="00820641">
              <w:rPr>
                <w:rFonts w:ascii="Arial" w:hAnsi="Arial" w:cs="Arial"/>
                <w:spacing w:val="-6"/>
              </w:rPr>
              <w:t xml:space="preserve"> </w:t>
            </w:r>
            <w:r w:rsidR="00820641" w:rsidRPr="00820641">
              <w:rPr>
                <w:rFonts w:ascii="Arial" w:hAnsi="Arial" w:cs="Arial"/>
                <w:spacing w:val="-1"/>
              </w:rPr>
              <w:t>at</w:t>
            </w:r>
            <w:r w:rsidR="00820641" w:rsidRPr="00820641">
              <w:rPr>
                <w:rFonts w:ascii="Arial" w:hAnsi="Arial" w:cs="Arial"/>
                <w:spacing w:val="-6"/>
              </w:rPr>
              <w:t xml:space="preserve"> </w:t>
            </w:r>
            <w:hyperlink r:id="rId14" w:history="1">
              <w:r w:rsidR="00820641" w:rsidRPr="00820641">
                <w:rPr>
                  <w:rStyle w:val="Hyperlink"/>
                  <w:rFonts w:ascii="Arial" w:hAnsi="Arial" w:cs="Arial"/>
                </w:rPr>
                <w:t>www.symplr.com</w:t>
              </w:r>
            </w:hyperlink>
            <w:r w:rsidR="00820641" w:rsidRPr="00820641">
              <w:rPr>
                <w:rFonts w:ascii="Arial" w:hAnsi="Arial" w:cs="Arial"/>
                <w:spacing w:val="-2"/>
              </w:rPr>
              <w:t xml:space="preserve"> within</w:t>
            </w:r>
            <w:r w:rsidR="00820641" w:rsidRPr="00820641">
              <w:rPr>
                <w:rFonts w:ascii="Arial" w:hAnsi="Arial" w:cs="Arial"/>
                <w:spacing w:val="-7"/>
              </w:rPr>
              <w:t xml:space="preserve"> </w:t>
            </w:r>
            <w:r w:rsidR="00820641" w:rsidRPr="00820641">
              <w:rPr>
                <w:rFonts w:ascii="Arial" w:hAnsi="Arial" w:cs="Arial"/>
                <w:spacing w:val="-1"/>
              </w:rPr>
              <w:t>five</w:t>
            </w:r>
            <w:r w:rsidR="00820641" w:rsidRPr="00820641">
              <w:rPr>
                <w:rFonts w:ascii="Arial" w:hAnsi="Arial" w:cs="Arial"/>
                <w:spacing w:val="-7"/>
              </w:rPr>
              <w:t xml:space="preserve"> </w:t>
            </w:r>
            <w:r w:rsidR="00820641" w:rsidRPr="00820641">
              <w:rPr>
                <w:rFonts w:ascii="Arial" w:hAnsi="Arial" w:cs="Arial"/>
                <w:spacing w:val="-1"/>
              </w:rPr>
              <w:t>(5)</w:t>
            </w:r>
            <w:r w:rsidR="00820641" w:rsidRPr="00820641">
              <w:rPr>
                <w:rFonts w:ascii="Arial" w:hAnsi="Arial" w:cs="Arial"/>
                <w:spacing w:val="-5"/>
              </w:rPr>
              <w:t xml:space="preserve"> </w:t>
            </w:r>
            <w:r w:rsidR="00820641" w:rsidRPr="00820641">
              <w:rPr>
                <w:rFonts w:ascii="Arial" w:hAnsi="Arial" w:cs="Arial"/>
                <w:spacing w:val="-1"/>
              </w:rPr>
              <w:t>business</w:t>
            </w:r>
            <w:r w:rsidR="00820641" w:rsidRPr="00820641">
              <w:rPr>
                <w:rFonts w:ascii="Arial" w:hAnsi="Arial" w:cs="Arial"/>
                <w:spacing w:val="-6"/>
              </w:rPr>
              <w:t xml:space="preserve"> </w:t>
            </w:r>
            <w:r w:rsidR="00820641" w:rsidRPr="00820641">
              <w:rPr>
                <w:rFonts w:ascii="Arial" w:hAnsi="Arial" w:cs="Arial"/>
                <w:spacing w:val="-2"/>
              </w:rPr>
              <w:t>days</w:t>
            </w:r>
            <w:r w:rsidR="00820641" w:rsidRPr="00820641">
              <w:rPr>
                <w:rFonts w:ascii="Arial" w:hAnsi="Arial" w:cs="Arial"/>
                <w:spacing w:val="-6"/>
              </w:rPr>
              <w:t xml:space="preserve"> </w:t>
            </w:r>
            <w:r w:rsidR="00820641" w:rsidRPr="00820641">
              <w:rPr>
                <w:rFonts w:ascii="Arial" w:hAnsi="Arial" w:cs="Arial"/>
                <w:spacing w:val="-1"/>
              </w:rPr>
              <w:t>of</w:t>
            </w:r>
            <w:r w:rsidR="00820641" w:rsidRPr="00820641">
              <w:rPr>
                <w:rFonts w:ascii="Arial" w:hAnsi="Arial" w:cs="Arial"/>
                <w:spacing w:val="-5"/>
              </w:rPr>
              <w:t xml:space="preserve"> </w:t>
            </w:r>
            <w:r w:rsidR="00820641" w:rsidRPr="00820641">
              <w:rPr>
                <w:rFonts w:ascii="Arial" w:hAnsi="Arial" w:cs="Arial"/>
                <w:spacing w:val="-1"/>
              </w:rPr>
              <w:t>the</w:t>
            </w:r>
            <w:r w:rsidR="00820641" w:rsidRPr="00820641">
              <w:rPr>
                <w:rFonts w:ascii="Arial" w:hAnsi="Arial" w:cs="Arial"/>
                <w:spacing w:val="-6"/>
              </w:rPr>
              <w:t xml:space="preserve"> </w:t>
            </w:r>
            <w:r w:rsidR="00820641" w:rsidRPr="00820641">
              <w:rPr>
                <w:rFonts w:ascii="Arial" w:hAnsi="Arial" w:cs="Arial"/>
                <w:spacing w:val="-1"/>
              </w:rPr>
              <w:t>effective</w:t>
            </w:r>
            <w:r w:rsidR="00820641" w:rsidRPr="00820641">
              <w:rPr>
                <w:rFonts w:ascii="Arial" w:hAnsi="Arial" w:cs="Arial"/>
                <w:spacing w:val="-7"/>
              </w:rPr>
              <w:t xml:space="preserve"> </w:t>
            </w:r>
            <w:r w:rsidR="00820641" w:rsidRPr="00820641">
              <w:rPr>
                <w:rFonts w:ascii="Arial" w:hAnsi="Arial" w:cs="Arial"/>
                <w:spacing w:val="-1"/>
              </w:rPr>
              <w:t>date</w:t>
            </w:r>
            <w:r w:rsidR="00820641" w:rsidRPr="00820641">
              <w:rPr>
                <w:rFonts w:ascii="Arial" w:hAnsi="Arial" w:cs="Arial"/>
                <w:spacing w:val="-7"/>
              </w:rPr>
              <w:t xml:space="preserve"> </w:t>
            </w:r>
            <w:r w:rsidR="00820641" w:rsidRPr="00820641">
              <w:rPr>
                <w:rFonts w:ascii="Arial" w:hAnsi="Arial" w:cs="Arial"/>
                <w:spacing w:val="-1"/>
              </w:rPr>
              <w:t>of</w:t>
            </w:r>
            <w:r w:rsidR="00820641" w:rsidRPr="00820641">
              <w:rPr>
                <w:rFonts w:ascii="Arial" w:hAnsi="Arial" w:cs="Arial"/>
                <w:spacing w:val="-5"/>
              </w:rPr>
              <w:t xml:space="preserve"> </w:t>
            </w:r>
            <w:r w:rsidR="00820641" w:rsidRPr="00820641">
              <w:rPr>
                <w:rFonts w:ascii="Arial" w:hAnsi="Arial" w:cs="Arial"/>
                <w:spacing w:val="-1"/>
              </w:rPr>
              <w:t>the</w:t>
            </w:r>
            <w:r w:rsidR="00820641" w:rsidRPr="00820641">
              <w:rPr>
                <w:rFonts w:ascii="Arial" w:hAnsi="Arial" w:cs="Arial"/>
                <w:spacing w:val="-6"/>
              </w:rPr>
              <w:t xml:space="preserve"> </w:t>
            </w:r>
            <w:r w:rsidR="00820641" w:rsidRPr="00820641">
              <w:rPr>
                <w:rFonts w:ascii="Arial" w:hAnsi="Arial" w:cs="Arial"/>
                <w:spacing w:val="-1"/>
              </w:rPr>
              <w:t>fully</w:t>
            </w:r>
            <w:r w:rsidR="00D70909">
              <w:rPr>
                <w:rFonts w:ascii="Arial" w:hAnsi="Arial" w:cs="Arial"/>
                <w:spacing w:val="-1"/>
              </w:rPr>
              <w:t xml:space="preserve"> </w:t>
            </w:r>
            <w:r w:rsidR="00820641" w:rsidRPr="00820641">
              <w:rPr>
                <w:rFonts w:ascii="Arial" w:hAnsi="Arial" w:cs="Arial"/>
                <w:spacing w:val="-1"/>
              </w:rPr>
              <w:t>executed</w:t>
            </w:r>
            <w:r w:rsidR="00820641" w:rsidRPr="00820641">
              <w:rPr>
                <w:rFonts w:ascii="Arial" w:hAnsi="Arial" w:cs="Arial"/>
                <w:spacing w:val="-7"/>
              </w:rPr>
              <w:t xml:space="preserve"> </w:t>
            </w:r>
            <w:r w:rsidR="00820641" w:rsidRPr="00820641">
              <w:rPr>
                <w:rFonts w:ascii="Arial" w:hAnsi="Arial" w:cs="Arial"/>
                <w:spacing w:val="-1"/>
              </w:rPr>
              <w:t>contract.</w:t>
            </w:r>
            <w:r w:rsidR="00820641" w:rsidRPr="00820641">
              <w:rPr>
                <w:rFonts w:ascii="Arial" w:hAnsi="Arial" w:cs="Arial"/>
                <w:spacing w:val="43"/>
              </w:rPr>
              <w:t xml:space="preserve"> </w:t>
            </w:r>
          </w:p>
          <w:p w14:paraId="5E0359F6" w14:textId="77777777" w:rsidR="00E832FF" w:rsidRDefault="00C172A6" w:rsidP="00E832FF">
            <w:pPr>
              <w:pStyle w:val="BodyText"/>
              <w:spacing w:line="240" w:lineRule="auto"/>
              <w:ind w:left="1273" w:right="-22"/>
              <w:jc w:val="both"/>
              <w:rPr>
                <w:rFonts w:ascii="Arial" w:hAnsi="Arial" w:cs="Arial"/>
                <w:spacing w:val="-1"/>
                <w:szCs w:val="20"/>
              </w:rPr>
            </w:pPr>
            <w:r w:rsidRPr="00580B8C">
              <w:rPr>
                <w:rFonts w:ascii="Arial" w:hAnsi="Arial" w:cs="Arial"/>
                <w:spacing w:val="-1"/>
                <w:szCs w:val="20"/>
              </w:rPr>
              <w:t>**</w:t>
            </w:r>
            <w:r w:rsidRPr="00580B8C">
              <w:rPr>
                <w:rFonts w:ascii="Arial" w:hAnsi="Arial" w:cs="Arial"/>
                <w:i/>
                <w:iCs/>
                <w:spacing w:val="-1"/>
                <w:szCs w:val="20"/>
                <w:u w:val="single"/>
              </w:rPr>
              <w:t>Please</w:t>
            </w:r>
            <w:r w:rsidRPr="00580B8C">
              <w:rPr>
                <w:rFonts w:ascii="Arial" w:hAnsi="Arial" w:cs="Arial"/>
                <w:i/>
                <w:iCs/>
                <w:spacing w:val="-7"/>
                <w:szCs w:val="20"/>
                <w:u w:val="single"/>
              </w:rPr>
              <w:t xml:space="preserve"> </w:t>
            </w:r>
            <w:r w:rsidRPr="00580B8C">
              <w:rPr>
                <w:rFonts w:ascii="Arial" w:hAnsi="Arial" w:cs="Arial"/>
                <w:i/>
                <w:iCs/>
                <w:spacing w:val="-1"/>
                <w:szCs w:val="20"/>
                <w:u w:val="single"/>
              </w:rPr>
              <w:t>Note</w:t>
            </w:r>
            <w:r w:rsidRPr="00580B8C">
              <w:rPr>
                <w:rFonts w:ascii="Arial" w:hAnsi="Arial" w:cs="Arial"/>
                <w:i/>
                <w:iCs/>
                <w:spacing w:val="-26"/>
                <w:szCs w:val="20"/>
                <w:u w:val="single"/>
              </w:rPr>
              <w:t>:</w:t>
            </w:r>
            <w:r w:rsidRPr="00580B8C">
              <w:rPr>
                <w:rFonts w:ascii="Arial" w:hAnsi="Arial" w:cs="Arial"/>
                <w:spacing w:val="43"/>
                <w:szCs w:val="20"/>
              </w:rPr>
              <w:t xml:space="preserve"> </w:t>
            </w:r>
            <w:r w:rsidRPr="00580B8C">
              <w:rPr>
                <w:rFonts w:ascii="Arial" w:hAnsi="Arial" w:cs="Arial"/>
                <w:szCs w:val="20"/>
              </w:rPr>
              <w:t xml:space="preserve">This </w:t>
            </w:r>
            <w:r w:rsidRPr="00580B8C">
              <w:rPr>
                <w:rFonts w:ascii="Arial" w:hAnsi="Arial" w:cs="Arial"/>
                <w:spacing w:val="-1"/>
                <w:szCs w:val="20"/>
              </w:rPr>
              <w:t>requirement</w:t>
            </w:r>
            <w:r w:rsidRPr="00580B8C">
              <w:rPr>
                <w:rFonts w:ascii="Arial" w:hAnsi="Arial" w:cs="Arial"/>
                <w:spacing w:val="-6"/>
                <w:szCs w:val="20"/>
              </w:rPr>
              <w:t xml:space="preserve"> </w:t>
            </w:r>
            <w:r w:rsidRPr="00580B8C">
              <w:rPr>
                <w:rFonts w:ascii="Arial" w:hAnsi="Arial" w:cs="Arial"/>
                <w:spacing w:val="-1"/>
                <w:szCs w:val="20"/>
              </w:rPr>
              <w:t>pertains</w:t>
            </w:r>
            <w:r w:rsidRPr="00580B8C">
              <w:rPr>
                <w:rFonts w:ascii="Arial" w:hAnsi="Arial" w:cs="Arial"/>
                <w:spacing w:val="-5"/>
                <w:szCs w:val="20"/>
              </w:rPr>
              <w:t xml:space="preserve"> </w:t>
            </w:r>
            <w:r w:rsidRPr="00580B8C">
              <w:rPr>
                <w:rFonts w:ascii="Arial" w:hAnsi="Arial" w:cs="Arial"/>
                <w:spacing w:val="-1"/>
                <w:szCs w:val="20"/>
              </w:rPr>
              <w:t>to</w:t>
            </w:r>
            <w:r w:rsidRPr="00580B8C">
              <w:rPr>
                <w:rFonts w:ascii="Arial" w:hAnsi="Arial" w:cs="Arial"/>
                <w:spacing w:val="-6"/>
                <w:szCs w:val="20"/>
              </w:rPr>
              <w:t xml:space="preserve"> </w:t>
            </w:r>
            <w:r w:rsidRPr="00580B8C">
              <w:rPr>
                <w:rFonts w:ascii="Arial" w:hAnsi="Arial" w:cs="Arial"/>
                <w:spacing w:val="-1"/>
                <w:szCs w:val="20"/>
              </w:rPr>
              <w:t>the</w:t>
            </w:r>
            <w:r w:rsidRPr="00580B8C">
              <w:rPr>
                <w:rFonts w:ascii="Arial" w:hAnsi="Arial" w:cs="Arial"/>
                <w:spacing w:val="-7"/>
                <w:szCs w:val="20"/>
              </w:rPr>
              <w:t xml:space="preserve"> </w:t>
            </w:r>
            <w:r w:rsidRPr="00580B8C">
              <w:rPr>
                <w:rFonts w:ascii="Arial" w:hAnsi="Arial" w:cs="Arial"/>
                <w:szCs w:val="20"/>
              </w:rPr>
              <w:t>Offeror</w:t>
            </w:r>
            <w:r w:rsidRPr="00580B8C">
              <w:rPr>
                <w:rFonts w:ascii="Arial" w:hAnsi="Arial" w:cs="Arial"/>
                <w:spacing w:val="-5"/>
                <w:szCs w:val="20"/>
              </w:rPr>
              <w:t xml:space="preserve"> </w:t>
            </w:r>
            <w:r w:rsidRPr="00580B8C">
              <w:rPr>
                <w:rFonts w:ascii="Arial" w:hAnsi="Arial" w:cs="Arial"/>
                <w:spacing w:val="-1"/>
                <w:szCs w:val="20"/>
              </w:rPr>
              <w:t>itself</w:t>
            </w:r>
            <w:r w:rsidRPr="00580B8C">
              <w:rPr>
                <w:rFonts w:ascii="Arial" w:hAnsi="Arial" w:cs="Arial"/>
                <w:spacing w:val="-4"/>
                <w:szCs w:val="20"/>
              </w:rPr>
              <w:t xml:space="preserve"> </w:t>
            </w:r>
            <w:r w:rsidRPr="00580B8C">
              <w:rPr>
                <w:rFonts w:ascii="Arial" w:hAnsi="Arial" w:cs="Arial"/>
                <w:spacing w:val="-1"/>
                <w:szCs w:val="20"/>
              </w:rPr>
              <w:t>and</w:t>
            </w:r>
            <w:r w:rsidRPr="00580B8C">
              <w:rPr>
                <w:rFonts w:ascii="Arial" w:hAnsi="Arial" w:cs="Arial"/>
                <w:spacing w:val="-6"/>
                <w:szCs w:val="20"/>
              </w:rPr>
              <w:t xml:space="preserve"> </w:t>
            </w:r>
            <w:r w:rsidRPr="00580B8C">
              <w:rPr>
                <w:rFonts w:ascii="Arial" w:hAnsi="Arial" w:cs="Arial"/>
                <w:spacing w:val="-1"/>
                <w:szCs w:val="20"/>
              </w:rPr>
              <w:t>each</w:t>
            </w:r>
            <w:r w:rsidRPr="00580B8C">
              <w:rPr>
                <w:rFonts w:ascii="Arial" w:hAnsi="Arial" w:cs="Arial"/>
                <w:spacing w:val="-6"/>
                <w:szCs w:val="20"/>
              </w:rPr>
              <w:t xml:space="preserve"> </w:t>
            </w:r>
            <w:r w:rsidRPr="00580B8C">
              <w:rPr>
                <w:rFonts w:ascii="Arial" w:hAnsi="Arial" w:cs="Arial"/>
                <w:szCs w:val="20"/>
              </w:rPr>
              <w:t>Offeror</w:t>
            </w:r>
            <w:r w:rsidRPr="00580B8C">
              <w:rPr>
                <w:rFonts w:ascii="Arial" w:hAnsi="Arial" w:cs="Arial"/>
                <w:spacing w:val="-6"/>
                <w:szCs w:val="20"/>
              </w:rPr>
              <w:t xml:space="preserve"> </w:t>
            </w:r>
            <w:r w:rsidRPr="00580B8C">
              <w:rPr>
                <w:rFonts w:ascii="Arial" w:hAnsi="Arial" w:cs="Arial"/>
                <w:spacing w:val="-1"/>
                <w:szCs w:val="20"/>
              </w:rPr>
              <w:t>employee</w:t>
            </w:r>
            <w:r w:rsidRPr="00580B8C">
              <w:rPr>
                <w:rFonts w:ascii="Arial" w:hAnsi="Arial" w:cs="Arial"/>
                <w:spacing w:val="-6"/>
                <w:szCs w:val="20"/>
              </w:rPr>
              <w:t xml:space="preserve"> </w:t>
            </w:r>
            <w:r w:rsidRPr="00580B8C">
              <w:rPr>
                <w:rFonts w:ascii="Arial" w:hAnsi="Arial" w:cs="Arial"/>
                <w:spacing w:val="-2"/>
                <w:szCs w:val="20"/>
              </w:rPr>
              <w:t>providing</w:t>
            </w:r>
            <w:r w:rsidRPr="00580B8C">
              <w:rPr>
                <w:rFonts w:ascii="Arial" w:hAnsi="Arial" w:cs="Arial"/>
                <w:spacing w:val="-6"/>
                <w:szCs w:val="20"/>
              </w:rPr>
              <w:t xml:space="preserve"> </w:t>
            </w:r>
            <w:r w:rsidRPr="00580B8C">
              <w:rPr>
                <w:rFonts w:ascii="Arial" w:hAnsi="Arial" w:cs="Arial"/>
                <w:spacing w:val="-1"/>
                <w:szCs w:val="20"/>
              </w:rPr>
              <w:t>services</w:t>
            </w:r>
            <w:r w:rsidRPr="00580B8C">
              <w:rPr>
                <w:rFonts w:ascii="Arial" w:hAnsi="Arial" w:cs="Arial"/>
                <w:spacing w:val="-5"/>
                <w:szCs w:val="20"/>
              </w:rPr>
              <w:t xml:space="preserve"> </w:t>
            </w:r>
            <w:r w:rsidR="00385CDB">
              <w:rPr>
                <w:rFonts w:ascii="Arial" w:hAnsi="Arial" w:cs="Arial"/>
                <w:spacing w:val="-5"/>
                <w:szCs w:val="20"/>
              </w:rPr>
              <w:t xml:space="preserve">on-site </w:t>
            </w:r>
            <w:r w:rsidRPr="00580B8C">
              <w:rPr>
                <w:rFonts w:ascii="Arial" w:hAnsi="Arial" w:cs="Arial"/>
                <w:spacing w:val="-1"/>
                <w:szCs w:val="20"/>
              </w:rPr>
              <w:t>to</w:t>
            </w:r>
            <w:r w:rsidRPr="00580B8C">
              <w:rPr>
                <w:rFonts w:ascii="Arial" w:hAnsi="Arial" w:cs="Arial"/>
                <w:spacing w:val="-6"/>
                <w:szCs w:val="20"/>
              </w:rPr>
              <w:t xml:space="preserve"> </w:t>
            </w:r>
            <w:r w:rsidRPr="00580B8C">
              <w:rPr>
                <w:rFonts w:ascii="Arial" w:hAnsi="Arial" w:cs="Arial"/>
                <w:spacing w:val="-1"/>
                <w:szCs w:val="20"/>
              </w:rPr>
              <w:t>the</w:t>
            </w:r>
            <w:r w:rsidRPr="00580B8C">
              <w:rPr>
                <w:rFonts w:ascii="Arial" w:hAnsi="Arial" w:cs="Arial"/>
                <w:spacing w:val="-6"/>
                <w:szCs w:val="20"/>
              </w:rPr>
              <w:t xml:space="preserve"> </w:t>
            </w:r>
            <w:r w:rsidRPr="00580B8C">
              <w:rPr>
                <w:rFonts w:ascii="Arial" w:hAnsi="Arial" w:cs="Arial"/>
                <w:szCs w:val="20"/>
              </w:rPr>
              <w:t>District</w:t>
            </w:r>
            <w:r w:rsidRPr="00580B8C">
              <w:rPr>
                <w:rFonts w:ascii="Arial" w:hAnsi="Arial" w:cs="Arial"/>
                <w:spacing w:val="-1"/>
                <w:szCs w:val="20"/>
              </w:rPr>
              <w:t>.</w:t>
            </w:r>
          </w:p>
          <w:p w14:paraId="419F0D68" w14:textId="77777777" w:rsidR="00FC0BA9" w:rsidRDefault="00C172A6" w:rsidP="009237E3">
            <w:pPr>
              <w:pStyle w:val="BodyText"/>
              <w:spacing w:line="240" w:lineRule="auto"/>
              <w:ind w:left="1240" w:right="-22" w:hanging="360"/>
              <w:jc w:val="both"/>
              <w:rPr>
                <w:rFonts w:ascii="Arial" w:hAnsi="Arial" w:cs="Arial"/>
                <w:b/>
                <w:bCs/>
                <w:color w:val="000000"/>
                <w:szCs w:val="20"/>
              </w:rPr>
            </w:pPr>
            <w:r>
              <w:rPr>
                <w:rFonts w:ascii="Arial" w:hAnsi="Arial" w:cs="Arial"/>
                <w:b/>
                <w:bCs/>
                <w:spacing w:val="-1"/>
                <w:szCs w:val="20"/>
              </w:rPr>
              <w:t xml:space="preserve">2. </w:t>
            </w:r>
            <w:r w:rsidR="00D80334" w:rsidRPr="00A7331F">
              <w:rPr>
                <w:rFonts w:ascii="Arial" w:hAnsi="Arial" w:cs="Arial"/>
                <w:b/>
                <w:bCs/>
                <w:spacing w:val="-1"/>
                <w:szCs w:val="20"/>
              </w:rPr>
              <w:t>Cer</w:t>
            </w:r>
            <w:r w:rsidR="00D80334" w:rsidRPr="00A7331F">
              <w:rPr>
                <w:rFonts w:ascii="Arial" w:hAnsi="Arial" w:cs="Arial"/>
                <w:b/>
                <w:bCs/>
                <w:color w:val="000000"/>
                <w:szCs w:val="20"/>
              </w:rPr>
              <w:t>tificate of Interested Parties Texas Ethics Commission (TEC) Form 1295: </w:t>
            </w:r>
            <w:r w:rsidR="00745903">
              <w:rPr>
                <w:rFonts w:ascii="Arial" w:hAnsi="Arial" w:cs="Arial"/>
                <w:b/>
                <w:bCs/>
                <w:color w:val="000000"/>
                <w:szCs w:val="20"/>
              </w:rPr>
              <w:t xml:space="preserve">  </w:t>
            </w:r>
          </w:p>
          <w:p w14:paraId="0DD21CDC" w14:textId="77777777" w:rsidR="00DE0B70" w:rsidRPr="00DE0B70" w:rsidRDefault="00C172A6" w:rsidP="00C4029D">
            <w:pPr>
              <w:pStyle w:val="BodyText"/>
              <w:spacing w:line="240" w:lineRule="auto"/>
              <w:ind w:left="1240" w:right="-22"/>
              <w:jc w:val="both"/>
              <w:rPr>
                <w:rFonts w:ascii="Arial" w:hAnsi="Arial" w:cs="Arial"/>
                <w:szCs w:val="20"/>
              </w:rPr>
            </w:pPr>
            <w:r w:rsidRPr="00DE0B70">
              <w:rPr>
                <w:rFonts w:ascii="Arial" w:hAnsi="Arial" w:cs="Arial"/>
                <w:szCs w:val="20"/>
              </w:rPr>
              <w:t xml:space="preserve">Effective January 1, 2016, Section 2252.908 of the Texas Government Code states that the District may not enter into certain contracts with a business entity unless the business entity submits a disclosure of interested parties form (“TEC Form 1295”) to the District at the time the business entity submits the signed contract to the District. </w:t>
            </w:r>
          </w:p>
          <w:p w14:paraId="50A9E1BD" w14:textId="77777777" w:rsidR="00DE0B70" w:rsidRDefault="00C172A6" w:rsidP="00C4029D">
            <w:pPr>
              <w:widowControl w:val="0"/>
              <w:spacing w:after="0" w:line="240" w:lineRule="auto"/>
              <w:ind w:left="1325"/>
              <w:jc w:val="both"/>
              <w:rPr>
                <w:rFonts w:ascii="Arial" w:hAnsi="Arial" w:cs="Arial"/>
                <w:szCs w:val="20"/>
              </w:rPr>
            </w:pPr>
            <w:r w:rsidRPr="00DE0B70">
              <w:rPr>
                <w:rFonts w:ascii="Arial" w:hAnsi="Arial" w:cs="Arial"/>
                <w:szCs w:val="20"/>
              </w:rPr>
              <w:t> TEC Form 1295 is required when any contract with the District meets the following:</w:t>
            </w:r>
          </w:p>
          <w:p w14:paraId="2045E3E2" w14:textId="77777777" w:rsidR="0054741F" w:rsidRPr="00DE0B70" w:rsidRDefault="0054741F" w:rsidP="0054741F">
            <w:pPr>
              <w:widowControl w:val="0"/>
              <w:spacing w:after="0" w:line="240" w:lineRule="auto"/>
              <w:ind w:left="1325"/>
              <w:jc w:val="both"/>
              <w:rPr>
                <w:rFonts w:ascii="Arial" w:hAnsi="Arial" w:cs="Arial"/>
                <w:szCs w:val="20"/>
              </w:rPr>
            </w:pPr>
          </w:p>
          <w:p w14:paraId="34440EDF" w14:textId="77777777" w:rsidR="0054741F" w:rsidRDefault="00C172A6" w:rsidP="00A02204">
            <w:pPr>
              <w:widowControl w:val="0"/>
              <w:numPr>
                <w:ilvl w:val="0"/>
                <w:numId w:val="5"/>
              </w:numPr>
              <w:spacing w:after="0" w:line="240" w:lineRule="auto"/>
              <w:ind w:left="2205" w:hanging="403"/>
              <w:jc w:val="both"/>
              <w:rPr>
                <w:rFonts w:ascii="Arial" w:hAnsi="Arial" w:cs="Arial"/>
                <w:szCs w:val="20"/>
              </w:rPr>
            </w:pPr>
            <w:r w:rsidRPr="00DE0B70">
              <w:rPr>
                <w:rFonts w:ascii="Arial" w:hAnsi="Arial" w:cs="Arial"/>
                <w:szCs w:val="20"/>
              </w:rPr>
              <w:t xml:space="preserve">Requires an action or vote by the District’s Board of Managers before the contract may </w:t>
            </w:r>
            <w:r w:rsidRPr="00DE0B70">
              <w:rPr>
                <w:rFonts w:ascii="Arial" w:hAnsi="Arial" w:cs="Arial"/>
                <w:szCs w:val="20"/>
              </w:rPr>
              <w:lastRenderedPageBreak/>
              <w:t>be fully executed, or</w:t>
            </w:r>
          </w:p>
          <w:p w14:paraId="31FB5C93" w14:textId="77777777" w:rsidR="00DE0B70" w:rsidRPr="00DE0B70" w:rsidRDefault="00DE0B70" w:rsidP="00C4029D">
            <w:pPr>
              <w:widowControl w:val="0"/>
              <w:spacing w:after="0" w:line="240" w:lineRule="auto"/>
              <w:ind w:left="2205"/>
              <w:jc w:val="both"/>
              <w:rPr>
                <w:rFonts w:ascii="Arial" w:hAnsi="Arial" w:cs="Arial"/>
                <w:szCs w:val="20"/>
              </w:rPr>
            </w:pPr>
          </w:p>
          <w:p w14:paraId="131B4BE5" w14:textId="77777777" w:rsidR="00DE0B70" w:rsidRDefault="00C172A6" w:rsidP="008E78B4">
            <w:pPr>
              <w:widowControl w:val="0"/>
              <w:numPr>
                <w:ilvl w:val="0"/>
                <w:numId w:val="5"/>
              </w:numPr>
              <w:spacing w:after="120" w:line="240" w:lineRule="auto"/>
              <w:ind w:left="2203" w:hanging="403"/>
              <w:jc w:val="both"/>
              <w:rPr>
                <w:rFonts w:ascii="Arial" w:hAnsi="Arial" w:cs="Arial"/>
                <w:szCs w:val="20"/>
              </w:rPr>
            </w:pPr>
            <w:r w:rsidRPr="00DE0B70">
              <w:rPr>
                <w:rFonts w:ascii="Arial" w:hAnsi="Arial" w:cs="Arial"/>
                <w:noProof/>
                <w:szCs w:val="20"/>
              </w:rPr>
              <w:t>Has a value of at least $1 million.</w:t>
            </w:r>
          </w:p>
          <w:p w14:paraId="193B5787" w14:textId="77777777" w:rsidR="00DE0B70" w:rsidRDefault="00C172A6" w:rsidP="008E78B4">
            <w:pPr>
              <w:shd w:val="clear" w:color="auto" w:fill="FFFFFF"/>
              <w:spacing w:before="74" w:after="240" w:line="240" w:lineRule="auto"/>
              <w:ind w:left="1325" w:right="187"/>
              <w:jc w:val="both"/>
              <w:rPr>
                <w:rFonts w:ascii="Arial" w:eastAsia="Arial" w:hAnsi="Arial" w:cs="Arial"/>
                <w:b/>
                <w:spacing w:val="43"/>
                <w:szCs w:val="20"/>
              </w:rPr>
            </w:pPr>
            <w:r w:rsidRPr="00DE0B70">
              <w:rPr>
                <w:rFonts w:ascii="Arial" w:eastAsia="Arial" w:hAnsi="Arial" w:cs="Arial"/>
                <w:szCs w:val="20"/>
              </w:rPr>
              <w:t xml:space="preserve">If TEC Form 1295 </w:t>
            </w:r>
            <w:r w:rsidRPr="00DE0B70">
              <w:rPr>
                <w:rFonts w:ascii="Arial" w:eastAsia="Arial" w:hAnsi="Arial" w:cs="Arial"/>
                <w:noProof/>
                <w:szCs w:val="20"/>
              </w:rPr>
              <w:t>is required</w:t>
            </w:r>
            <w:r w:rsidRPr="00DE0B70">
              <w:rPr>
                <w:rFonts w:ascii="Arial" w:eastAsia="Arial" w:hAnsi="Arial" w:cs="Arial"/>
                <w:szCs w:val="20"/>
              </w:rPr>
              <w:t xml:space="preserve"> in the District’s sole determination, </w:t>
            </w:r>
            <w:r w:rsidRPr="00DE0B70">
              <w:rPr>
                <w:rFonts w:ascii="Arial" w:eastAsia="Arial" w:hAnsi="Arial" w:cs="Arial"/>
                <w:noProof/>
                <w:szCs w:val="20"/>
              </w:rPr>
              <w:t>then</w:t>
            </w:r>
            <w:r w:rsidRPr="00DE0B70">
              <w:rPr>
                <w:rFonts w:ascii="Arial" w:eastAsia="Arial" w:hAnsi="Arial" w:cs="Arial"/>
                <w:szCs w:val="20"/>
              </w:rPr>
              <w:t xml:space="preserve"> </w:t>
            </w:r>
            <w:r w:rsidR="00D829E0">
              <w:rPr>
                <w:rFonts w:ascii="Arial" w:eastAsia="Arial" w:hAnsi="Arial" w:cs="Arial"/>
                <w:szCs w:val="20"/>
              </w:rPr>
              <w:t>Offeror</w:t>
            </w:r>
            <w:r w:rsidRPr="00DE0B70">
              <w:rPr>
                <w:rFonts w:ascii="Arial" w:eastAsia="Arial" w:hAnsi="Arial" w:cs="Arial"/>
                <w:szCs w:val="20"/>
              </w:rPr>
              <w:t xml:space="preserve"> must complete TEC Form 1295 electronically with the Texas Ethics Commission using the </w:t>
            </w:r>
            <w:hyperlink r:id="rId15" w:history="1">
              <w:r w:rsidRPr="00DE0B70">
                <w:rPr>
                  <w:rFonts w:ascii="Arial" w:eastAsia="Arial" w:hAnsi="Arial" w:cs="Arial"/>
                  <w:color w:val="0000FF"/>
                  <w:szCs w:val="20"/>
                  <w:u w:val="single"/>
                </w:rPr>
                <w:t>online filing application</w:t>
              </w:r>
            </w:hyperlink>
            <w:r w:rsidRPr="00DE0B70">
              <w:rPr>
                <w:rFonts w:ascii="Arial" w:eastAsia="Arial" w:hAnsi="Arial" w:cs="Arial"/>
                <w:szCs w:val="20"/>
              </w:rPr>
              <w:t xml:space="preserve">, print the form and email a copy to the District. You may visit the Texas Ethic’s Commission Website for additional information and online filing instructions </w:t>
            </w:r>
            <w:r w:rsidRPr="00DE0B70">
              <w:rPr>
                <w:rFonts w:ascii="Arial" w:eastAsia="Arial" w:hAnsi="Arial" w:cs="Arial"/>
                <w:noProof/>
                <w:szCs w:val="20"/>
              </w:rPr>
              <w:t>at:</w:t>
            </w:r>
            <w:r w:rsidR="008E78B4">
              <w:rPr>
                <w:rFonts w:ascii="Arial" w:eastAsia="Arial" w:hAnsi="Arial" w:cs="Arial"/>
                <w:noProof/>
                <w:szCs w:val="20"/>
              </w:rPr>
              <w:t xml:space="preserve"> </w:t>
            </w:r>
            <w:hyperlink r:id="rId16" w:history="1">
              <w:r w:rsidR="00A90D31" w:rsidRPr="00DE0B70">
                <w:rPr>
                  <w:rStyle w:val="Hyperlink"/>
                  <w:rFonts w:ascii="Arial" w:eastAsia="Arial" w:hAnsi="Arial" w:cs="Arial"/>
                  <w:szCs w:val="20"/>
                </w:rPr>
                <w:t>https://www.ethics.state.tx.us/whatsnew/elf_info_form1295.htm</w:t>
              </w:r>
            </w:hyperlink>
            <w:r w:rsidRPr="00DE0B70">
              <w:rPr>
                <w:rFonts w:ascii="Arial" w:eastAsia="Arial" w:hAnsi="Arial" w:cs="Arial"/>
                <w:b/>
                <w:spacing w:val="-1"/>
                <w:szCs w:val="20"/>
              </w:rPr>
              <w:t>.</w:t>
            </w:r>
            <w:r w:rsidRPr="00DE0B70">
              <w:rPr>
                <w:rFonts w:ascii="Arial" w:eastAsia="Arial" w:hAnsi="Arial" w:cs="Arial"/>
                <w:b/>
                <w:spacing w:val="43"/>
                <w:szCs w:val="20"/>
              </w:rPr>
              <w:t xml:space="preserve"> </w:t>
            </w:r>
          </w:p>
          <w:p w14:paraId="14998686" w14:textId="77777777" w:rsidR="009C4A21" w:rsidRPr="009C4A21" w:rsidRDefault="00C172A6" w:rsidP="008E78B4">
            <w:pPr>
              <w:pStyle w:val="BodyText"/>
              <w:shd w:val="clear" w:color="auto" w:fill="FFFFFF"/>
              <w:spacing w:before="74" w:after="0"/>
              <w:ind w:left="1240" w:right="180" w:hanging="360"/>
              <w:jc w:val="both"/>
              <w:rPr>
                <w:rFonts w:ascii="Arial" w:eastAsia="Arial" w:hAnsi="Arial" w:cs="Arial"/>
                <w:b/>
                <w:spacing w:val="-1"/>
                <w:szCs w:val="20"/>
              </w:rPr>
            </w:pPr>
            <w:r>
              <w:rPr>
                <w:rFonts w:ascii="Arial" w:eastAsia="Arial" w:hAnsi="Arial" w:cs="Arial"/>
                <w:b/>
                <w:spacing w:val="43"/>
                <w:szCs w:val="20"/>
              </w:rPr>
              <w:t>3.</w:t>
            </w:r>
            <w:r w:rsidRPr="009C4A21">
              <w:rPr>
                <w:rFonts w:ascii="Arial" w:eastAsia="Arial" w:hAnsi="Arial" w:cs="Arial"/>
                <w:b/>
                <w:spacing w:val="-1"/>
                <w:szCs w:val="20"/>
              </w:rPr>
              <w:t xml:space="preserve"> Prohibition on Boycott of Israel</w:t>
            </w:r>
          </w:p>
          <w:p w14:paraId="60CA8A29" w14:textId="77777777" w:rsidR="0054741F" w:rsidRDefault="0054741F" w:rsidP="0054741F">
            <w:pPr>
              <w:widowControl w:val="0"/>
              <w:spacing w:after="0" w:line="240" w:lineRule="auto"/>
              <w:ind w:left="1886"/>
              <w:rPr>
                <w:rFonts w:ascii="Arial" w:eastAsiaTheme="minorHAnsi" w:hAnsi="Arial" w:cs="Arial"/>
                <w:szCs w:val="20"/>
              </w:rPr>
            </w:pPr>
          </w:p>
          <w:p w14:paraId="55232BAC" w14:textId="77777777" w:rsidR="009C4A21" w:rsidRDefault="00C172A6" w:rsidP="000A55A3">
            <w:pPr>
              <w:widowControl w:val="0"/>
              <w:numPr>
                <w:ilvl w:val="0"/>
                <w:numId w:val="7"/>
              </w:numPr>
              <w:spacing w:after="120" w:line="240" w:lineRule="auto"/>
              <w:ind w:left="1886"/>
              <w:rPr>
                <w:rFonts w:ascii="Arial" w:eastAsiaTheme="minorHAnsi" w:hAnsi="Arial" w:cs="Arial"/>
                <w:szCs w:val="20"/>
              </w:rPr>
            </w:pPr>
            <w:r w:rsidRPr="009C4A21">
              <w:rPr>
                <w:rFonts w:ascii="Arial" w:eastAsiaTheme="minorHAnsi" w:hAnsi="Arial" w:cs="Arial"/>
                <w:szCs w:val="20"/>
              </w:rPr>
              <w:t>In the event Offeror is a company with ten (10) or more full-time employees, and Offeror is awarded a Contract value of $100,000 or more for goods or services, then by execution of awarded Contract, Offeror verifies that it:</w:t>
            </w:r>
          </w:p>
          <w:p w14:paraId="414F4B16" w14:textId="77777777" w:rsidR="009C4A21" w:rsidRPr="009C4A21" w:rsidRDefault="00C172A6" w:rsidP="00A02204">
            <w:pPr>
              <w:widowControl w:val="0"/>
              <w:numPr>
                <w:ilvl w:val="0"/>
                <w:numId w:val="8"/>
              </w:numPr>
              <w:tabs>
                <w:tab w:val="left" w:pos="2340"/>
              </w:tabs>
              <w:spacing w:after="0" w:line="240" w:lineRule="auto"/>
              <w:ind w:left="2520"/>
              <w:rPr>
                <w:rFonts w:ascii="Arial" w:eastAsiaTheme="minorHAnsi" w:hAnsi="Arial" w:cs="Arial"/>
                <w:szCs w:val="20"/>
              </w:rPr>
            </w:pPr>
            <w:r w:rsidRPr="009C4A21">
              <w:rPr>
                <w:rFonts w:ascii="Arial" w:eastAsiaTheme="minorHAnsi" w:hAnsi="Arial" w:cs="Arial"/>
                <w:szCs w:val="20"/>
              </w:rPr>
              <w:t xml:space="preserve">   Does not boycott Israel; and</w:t>
            </w:r>
          </w:p>
          <w:p w14:paraId="1A007086" w14:textId="77777777" w:rsidR="009C4A21" w:rsidRPr="009C4A21" w:rsidRDefault="00C172A6" w:rsidP="00A02204">
            <w:pPr>
              <w:widowControl w:val="0"/>
              <w:numPr>
                <w:ilvl w:val="0"/>
                <w:numId w:val="8"/>
              </w:numPr>
              <w:spacing w:after="0" w:line="240" w:lineRule="auto"/>
              <w:ind w:left="2520"/>
              <w:rPr>
                <w:rFonts w:ascii="Arial" w:eastAsiaTheme="minorHAnsi" w:hAnsi="Arial" w:cs="Arial"/>
                <w:szCs w:val="20"/>
              </w:rPr>
            </w:pPr>
            <w:r w:rsidRPr="009C4A21">
              <w:rPr>
                <w:rFonts w:ascii="Arial" w:eastAsiaTheme="minorHAnsi" w:hAnsi="Arial" w:cs="Arial"/>
                <w:szCs w:val="20"/>
              </w:rPr>
              <w:t>Will not boycott Israel during the term of the Contract.</w:t>
            </w:r>
          </w:p>
          <w:p w14:paraId="1DE97CE1" w14:textId="77777777" w:rsidR="00E832FF" w:rsidRDefault="00C172A6" w:rsidP="007515F6">
            <w:pPr>
              <w:shd w:val="clear" w:color="auto" w:fill="FFFFFF"/>
              <w:spacing w:before="74" w:after="120" w:line="240" w:lineRule="auto"/>
              <w:ind w:left="1958" w:right="187" w:hanging="446"/>
              <w:jc w:val="both"/>
              <w:rPr>
                <w:rFonts w:ascii="Arial" w:eastAsiaTheme="minorHAnsi" w:hAnsi="Arial" w:cs="Arial"/>
                <w:szCs w:val="20"/>
              </w:rPr>
            </w:pPr>
            <w:r w:rsidRPr="009C4A21">
              <w:rPr>
                <w:rFonts w:ascii="Arial" w:eastAsiaTheme="minorHAnsi" w:hAnsi="Arial" w:cs="Arial"/>
                <w:szCs w:val="20"/>
              </w:rPr>
              <w:t xml:space="preserve">(b)  </w:t>
            </w:r>
            <w:r w:rsidRPr="009C4A21">
              <w:rPr>
                <w:rFonts w:ascii="Arial" w:eastAsiaTheme="minorHAnsi" w:hAnsi="Arial" w:cs="Arial"/>
                <w:szCs w:val="20"/>
              </w:rPr>
              <w:tab/>
              <w:t xml:space="preserve">For the purposes of this clause, “company” has the meaning assigned by Texas </w:t>
            </w:r>
            <w:r>
              <w:rPr>
                <w:rFonts w:ascii="Arial" w:eastAsiaTheme="minorHAnsi" w:hAnsi="Arial" w:cs="Arial"/>
                <w:szCs w:val="20"/>
              </w:rPr>
              <w:t>g</w:t>
            </w:r>
            <w:r w:rsidRPr="009C4A21">
              <w:rPr>
                <w:rFonts w:ascii="Arial" w:eastAsiaTheme="minorHAnsi" w:hAnsi="Arial" w:cs="Arial"/>
                <w:szCs w:val="20"/>
              </w:rPr>
              <w:t>overnment Code § 808.001, except that the term does not include a sole proprietorship</w:t>
            </w:r>
            <w:r w:rsidR="007515F6">
              <w:rPr>
                <w:rFonts w:ascii="Arial" w:eastAsiaTheme="minorHAnsi" w:hAnsi="Arial" w:cs="Arial"/>
                <w:szCs w:val="20"/>
              </w:rPr>
              <w:t>.</w:t>
            </w:r>
          </w:p>
          <w:p w14:paraId="2168800F" w14:textId="77777777" w:rsidR="00BC2F0C" w:rsidRPr="00BC2F0C" w:rsidRDefault="00C172A6" w:rsidP="009237E3">
            <w:pPr>
              <w:pStyle w:val="ListParagraph"/>
              <w:autoSpaceDE w:val="0"/>
              <w:autoSpaceDN w:val="0"/>
              <w:adjustRightInd w:val="0"/>
              <w:spacing w:after="0" w:line="240" w:lineRule="auto"/>
              <w:ind w:left="1240" w:hanging="360"/>
              <w:jc w:val="both"/>
              <w:rPr>
                <w:rFonts w:ascii="Arial" w:hAnsi="Arial" w:cs="Arial"/>
                <w:b/>
                <w:bCs/>
                <w:lang w:bidi="en-US"/>
              </w:rPr>
            </w:pPr>
            <w:r w:rsidRPr="00A7331F">
              <w:rPr>
                <w:rFonts w:ascii="Arial" w:eastAsia="Arial" w:hAnsi="Arial" w:cstheme="minorBidi"/>
                <w:color w:val="000000"/>
                <w:szCs w:val="20"/>
              </w:rPr>
              <w:t>.</w:t>
            </w:r>
            <w:r>
              <w:rPr>
                <w:rFonts w:ascii="Arial" w:eastAsia="Arial" w:hAnsi="Arial"/>
                <w:b/>
                <w:spacing w:val="-1"/>
                <w:szCs w:val="20"/>
              </w:rPr>
              <w:t xml:space="preserve"> </w:t>
            </w:r>
            <w:r>
              <w:rPr>
                <w:rFonts w:ascii="Arial" w:hAnsi="Arial" w:cs="Arial"/>
                <w:b/>
                <w:bCs/>
                <w:lang w:bidi="en-US"/>
              </w:rPr>
              <w:t xml:space="preserve">4.  </w:t>
            </w:r>
            <w:r w:rsidRPr="00BC2F0C">
              <w:rPr>
                <w:rFonts w:ascii="Arial" w:hAnsi="Arial" w:cs="Arial"/>
                <w:b/>
                <w:bCs/>
                <w:lang w:bidi="en-US"/>
              </w:rPr>
              <w:t xml:space="preserve">Prohibition on Boycott of Energy Companies </w:t>
            </w:r>
          </w:p>
          <w:p w14:paraId="41057B64" w14:textId="77777777" w:rsidR="006C799C" w:rsidRDefault="006C799C" w:rsidP="006C799C">
            <w:pPr>
              <w:spacing w:after="0" w:line="240" w:lineRule="auto"/>
              <w:ind w:left="1786" w:hanging="360"/>
              <w:jc w:val="both"/>
              <w:rPr>
                <w:rFonts w:ascii="Arial" w:eastAsiaTheme="minorHAnsi" w:hAnsi="Arial" w:cs="Arial"/>
                <w:lang w:bidi="en-US"/>
              </w:rPr>
            </w:pPr>
          </w:p>
          <w:p w14:paraId="0A5B9129" w14:textId="77777777" w:rsidR="00BC2F0C" w:rsidRPr="00BC2F0C" w:rsidRDefault="00C172A6" w:rsidP="000A55A3">
            <w:pPr>
              <w:spacing w:after="120" w:line="240" w:lineRule="auto"/>
              <w:ind w:left="1786" w:hanging="360"/>
              <w:jc w:val="both"/>
              <w:rPr>
                <w:rFonts w:ascii="Arial" w:eastAsiaTheme="minorHAnsi" w:hAnsi="Arial" w:cs="Arial"/>
                <w:lang w:bidi="en-US"/>
              </w:rPr>
            </w:pPr>
            <w:r w:rsidRPr="00BC2F0C">
              <w:rPr>
                <w:rFonts w:ascii="Arial" w:eastAsiaTheme="minorHAnsi" w:hAnsi="Arial" w:cs="Arial"/>
                <w:lang w:bidi="en-US"/>
              </w:rPr>
              <w:t>(a)</w:t>
            </w:r>
            <w:r>
              <w:rPr>
                <w:rFonts w:ascii="Arial" w:eastAsiaTheme="minorHAnsi" w:hAnsi="Arial" w:cs="Arial"/>
                <w:lang w:bidi="en-US"/>
              </w:rPr>
              <w:t xml:space="preserve">   </w:t>
            </w:r>
            <w:r w:rsidRPr="00BC2F0C">
              <w:rPr>
                <w:rFonts w:ascii="Arial" w:eastAsiaTheme="minorHAnsi" w:hAnsi="Arial" w:cs="Arial"/>
                <w:lang w:bidi="en-US"/>
              </w:rPr>
              <w:t xml:space="preserve">In the event the </w:t>
            </w:r>
            <w:r w:rsidR="00DD605D">
              <w:rPr>
                <w:rFonts w:ascii="Arial" w:eastAsiaTheme="minorHAnsi" w:hAnsi="Arial" w:cs="Arial"/>
                <w:lang w:bidi="en-US"/>
              </w:rPr>
              <w:t>Offeror</w:t>
            </w:r>
            <w:r w:rsidRPr="00BC2F0C">
              <w:rPr>
                <w:rFonts w:ascii="Arial" w:eastAsiaTheme="minorHAnsi" w:hAnsi="Arial" w:cs="Arial"/>
                <w:lang w:bidi="en-US"/>
              </w:rPr>
              <w:t xml:space="preserve"> is a company of 10 or more full-time employees, and the contract value is $100,000 or more for goods or services, then by execution of this Contract, </w:t>
            </w:r>
            <w:r w:rsidR="00DD605D">
              <w:rPr>
                <w:rFonts w:ascii="Arial" w:eastAsiaTheme="minorHAnsi" w:hAnsi="Arial" w:cs="Arial"/>
                <w:lang w:bidi="en-US"/>
              </w:rPr>
              <w:t>Offeror</w:t>
            </w:r>
            <w:r w:rsidRPr="00BC2F0C">
              <w:rPr>
                <w:rFonts w:ascii="Arial" w:eastAsiaTheme="minorHAnsi" w:hAnsi="Arial" w:cs="Arial"/>
                <w:lang w:bidi="en-US"/>
              </w:rPr>
              <w:t xml:space="preserve"> verifies that it:</w:t>
            </w:r>
          </w:p>
          <w:p w14:paraId="75DC7F99" w14:textId="77777777" w:rsidR="00BC2F0C" w:rsidRPr="00BC2F0C" w:rsidRDefault="00C172A6" w:rsidP="000A55A3">
            <w:pPr>
              <w:spacing w:after="0" w:line="240" w:lineRule="auto"/>
              <w:ind w:left="2140"/>
              <w:contextualSpacing/>
              <w:jc w:val="both"/>
              <w:rPr>
                <w:rFonts w:ascii="Arial" w:eastAsiaTheme="minorHAnsi" w:hAnsi="Arial" w:cs="Arial"/>
                <w:lang w:bidi="en-US"/>
              </w:rPr>
            </w:pPr>
            <w:r>
              <w:rPr>
                <w:rFonts w:ascii="Arial" w:eastAsiaTheme="minorHAnsi" w:hAnsi="Arial" w:cs="Arial"/>
                <w:lang w:bidi="en-US"/>
              </w:rPr>
              <w:t xml:space="preserve">1.   </w:t>
            </w:r>
            <w:r w:rsidRPr="00BC2F0C">
              <w:rPr>
                <w:rFonts w:ascii="Arial" w:eastAsiaTheme="minorHAnsi" w:hAnsi="Arial" w:cs="Arial"/>
                <w:lang w:bidi="en-US"/>
              </w:rPr>
              <w:t>Does not boycott energy companies; and</w:t>
            </w:r>
          </w:p>
          <w:p w14:paraId="27180925" w14:textId="77777777" w:rsidR="00BC2F0C" w:rsidRPr="00BC2F0C" w:rsidRDefault="00C172A6" w:rsidP="00BC2F0C">
            <w:pPr>
              <w:spacing w:after="0" w:line="360" w:lineRule="auto"/>
              <w:ind w:left="2140"/>
              <w:contextualSpacing/>
              <w:jc w:val="both"/>
              <w:rPr>
                <w:rFonts w:ascii="Arial" w:eastAsiaTheme="minorHAnsi" w:hAnsi="Arial" w:cs="Arial"/>
                <w:lang w:bidi="en-US"/>
              </w:rPr>
            </w:pPr>
            <w:r>
              <w:rPr>
                <w:rFonts w:ascii="Arial" w:eastAsiaTheme="minorHAnsi" w:hAnsi="Arial" w:cs="Arial"/>
                <w:lang w:bidi="en-US"/>
              </w:rPr>
              <w:t xml:space="preserve">2.   </w:t>
            </w:r>
            <w:r w:rsidRPr="00BC2F0C">
              <w:rPr>
                <w:rFonts w:ascii="Arial" w:eastAsiaTheme="minorHAnsi" w:hAnsi="Arial" w:cs="Arial"/>
                <w:lang w:bidi="en-US"/>
              </w:rPr>
              <w:t>Will not boycott energy companies during the term of the Contract.</w:t>
            </w:r>
          </w:p>
          <w:p w14:paraId="60238DF5" w14:textId="77777777" w:rsidR="00BC2F0C" w:rsidRPr="00BC2F0C" w:rsidRDefault="00C172A6" w:rsidP="007515F6">
            <w:pPr>
              <w:spacing w:after="120" w:line="240" w:lineRule="auto"/>
              <w:ind w:left="1786" w:hanging="360"/>
              <w:jc w:val="both"/>
              <w:rPr>
                <w:rFonts w:ascii="Arial" w:eastAsiaTheme="minorHAnsi" w:hAnsi="Arial" w:cs="Arial"/>
                <w:lang w:bidi="en-US"/>
              </w:rPr>
            </w:pPr>
            <w:r w:rsidRPr="00BC2F0C">
              <w:rPr>
                <w:rFonts w:ascii="Arial" w:eastAsiaTheme="minorHAnsi" w:hAnsi="Arial" w:cs="Arial"/>
                <w:lang w:bidi="en-US"/>
              </w:rPr>
              <w:t>(b)</w:t>
            </w:r>
            <w:r>
              <w:rPr>
                <w:rFonts w:ascii="Arial" w:eastAsiaTheme="minorHAnsi" w:hAnsi="Arial" w:cs="Arial"/>
                <w:lang w:bidi="en-US"/>
              </w:rPr>
              <w:t xml:space="preserve">   </w:t>
            </w:r>
            <w:r w:rsidRPr="00BC2F0C">
              <w:rPr>
                <w:rFonts w:ascii="Arial" w:eastAsiaTheme="minorHAnsi" w:hAnsi="Arial" w:cs="Arial"/>
                <w:lang w:bidi="en-US"/>
              </w:rPr>
              <w:t xml:space="preserve">For the purposes of this clause, “company” has the meaning assigned by Texas Government Code § 809.001, except that the term does not include a sole proprietorship. </w:t>
            </w:r>
          </w:p>
          <w:p w14:paraId="4F09CEB6" w14:textId="77777777" w:rsidR="00BC2F0C" w:rsidRPr="00BC2F0C" w:rsidRDefault="00C172A6" w:rsidP="008E78B4">
            <w:pPr>
              <w:spacing w:after="0" w:line="240" w:lineRule="auto"/>
              <w:ind w:left="1240" w:hanging="360"/>
              <w:rPr>
                <w:rFonts w:ascii="Arial" w:hAnsi="Arial" w:cs="Arial"/>
                <w:b/>
                <w:bCs/>
                <w:color w:val="000000"/>
                <w:shd w:val="clear" w:color="auto" w:fill="FFFFFF"/>
                <w:lang w:bidi="en-US"/>
              </w:rPr>
            </w:pPr>
            <w:r>
              <w:rPr>
                <w:rFonts w:ascii="Arial" w:hAnsi="Arial" w:cs="Arial"/>
                <w:b/>
                <w:bCs/>
                <w:lang w:bidi="en-US"/>
              </w:rPr>
              <w:t xml:space="preserve">5.   </w:t>
            </w:r>
            <w:r w:rsidRPr="00BC2F0C">
              <w:rPr>
                <w:rFonts w:ascii="Arial" w:hAnsi="Arial" w:cs="Arial"/>
                <w:b/>
                <w:bCs/>
                <w:lang w:bidi="en-US"/>
              </w:rPr>
              <w:t xml:space="preserve">Prohibition on </w:t>
            </w:r>
            <w:r w:rsidRPr="00BC2F0C">
              <w:rPr>
                <w:rFonts w:ascii="Arial" w:hAnsi="Arial" w:cs="Arial"/>
                <w:b/>
                <w:bCs/>
                <w:color w:val="000000"/>
                <w:shd w:val="clear" w:color="auto" w:fill="FFFFFF"/>
                <w:lang w:bidi="en-US"/>
              </w:rPr>
              <w:t>Discrimination Against Firearm and Ammunition Industries</w:t>
            </w:r>
          </w:p>
          <w:p w14:paraId="464C0CBC" w14:textId="77777777" w:rsidR="006C799C" w:rsidRDefault="006C799C" w:rsidP="006C799C">
            <w:pPr>
              <w:spacing w:after="0" w:line="240" w:lineRule="auto"/>
              <w:ind w:left="1786" w:hanging="360"/>
              <w:jc w:val="both"/>
              <w:rPr>
                <w:rFonts w:ascii="Arial" w:eastAsiaTheme="minorHAnsi" w:hAnsi="Arial" w:cs="Arial"/>
                <w:lang w:bidi="en-US"/>
              </w:rPr>
            </w:pPr>
          </w:p>
          <w:p w14:paraId="6E91625C" w14:textId="77777777" w:rsidR="00BC2F0C" w:rsidRPr="00BC2F0C" w:rsidRDefault="00C172A6" w:rsidP="00E410A0">
            <w:pPr>
              <w:spacing w:after="120" w:line="240" w:lineRule="auto"/>
              <w:ind w:left="1786" w:hanging="360"/>
              <w:jc w:val="both"/>
              <w:rPr>
                <w:rFonts w:ascii="Arial" w:eastAsiaTheme="minorHAnsi" w:hAnsi="Arial" w:cs="Arial"/>
                <w:lang w:bidi="en-US"/>
              </w:rPr>
            </w:pPr>
            <w:r w:rsidRPr="00BC2F0C">
              <w:rPr>
                <w:rFonts w:ascii="Arial" w:eastAsiaTheme="minorHAnsi" w:hAnsi="Arial" w:cs="Arial"/>
                <w:lang w:bidi="en-US"/>
              </w:rPr>
              <w:t xml:space="preserve">(a)   In the event the </w:t>
            </w:r>
            <w:r w:rsidR="00DD605D">
              <w:rPr>
                <w:rFonts w:ascii="Arial" w:eastAsiaTheme="minorHAnsi" w:hAnsi="Arial" w:cs="Arial"/>
                <w:lang w:bidi="en-US"/>
              </w:rPr>
              <w:t>Offeror</w:t>
            </w:r>
            <w:r w:rsidRPr="00BC2F0C">
              <w:rPr>
                <w:rFonts w:ascii="Arial" w:eastAsiaTheme="minorHAnsi" w:hAnsi="Arial" w:cs="Arial"/>
                <w:lang w:bidi="en-US"/>
              </w:rPr>
              <w:t xml:space="preserve"> is a company of 10 or more full-time employees, and the contract value is $100,000 or more for goods or services, then by execution of this Contract, </w:t>
            </w:r>
            <w:r w:rsidR="00DD605D">
              <w:rPr>
                <w:rFonts w:ascii="Arial" w:eastAsiaTheme="minorHAnsi" w:hAnsi="Arial" w:cs="Arial"/>
                <w:lang w:bidi="en-US"/>
              </w:rPr>
              <w:t>Offeror</w:t>
            </w:r>
            <w:r w:rsidRPr="00BC2F0C">
              <w:rPr>
                <w:rFonts w:ascii="Arial" w:eastAsiaTheme="minorHAnsi" w:hAnsi="Arial" w:cs="Arial"/>
                <w:lang w:bidi="en-US"/>
              </w:rPr>
              <w:t xml:space="preserve"> verifies that it:</w:t>
            </w:r>
          </w:p>
          <w:p w14:paraId="5A7749FF" w14:textId="77777777" w:rsidR="00BC2F0C" w:rsidRPr="00BC2F0C" w:rsidRDefault="00C172A6" w:rsidP="00E410A0">
            <w:pPr>
              <w:spacing w:after="60" w:line="240" w:lineRule="auto"/>
              <w:ind w:left="2506" w:hanging="360"/>
              <w:jc w:val="both"/>
              <w:rPr>
                <w:rFonts w:ascii="Arial" w:eastAsiaTheme="minorHAnsi" w:hAnsi="Arial" w:cs="Arial"/>
                <w:lang w:bidi="en-US"/>
              </w:rPr>
            </w:pPr>
            <w:r>
              <w:rPr>
                <w:rFonts w:ascii="Arial" w:eastAsiaTheme="minorHAnsi" w:hAnsi="Arial" w:cs="Arial"/>
                <w:lang w:bidi="en-US"/>
              </w:rPr>
              <w:t>1.</w:t>
            </w:r>
            <w:r w:rsidRPr="00BC2F0C">
              <w:rPr>
                <w:rFonts w:ascii="Arial" w:eastAsiaTheme="minorHAnsi" w:hAnsi="Arial" w:cs="Arial"/>
                <w:lang w:bidi="en-US"/>
              </w:rPr>
              <w:tab/>
              <w:t>Does not have a practice, policy, guidance, or directive that discriminates against a firearm entity or firearm trade association; and</w:t>
            </w:r>
          </w:p>
          <w:p w14:paraId="2D5EAF1A" w14:textId="77777777" w:rsidR="00BC2F0C" w:rsidRPr="00BC2F0C" w:rsidRDefault="00C172A6" w:rsidP="00C4029D">
            <w:pPr>
              <w:tabs>
                <w:tab w:val="left" w:pos="1080"/>
              </w:tabs>
              <w:spacing w:after="0" w:line="240" w:lineRule="auto"/>
              <w:ind w:left="2506" w:hanging="360"/>
              <w:jc w:val="both"/>
              <w:rPr>
                <w:rFonts w:ascii="Arial" w:eastAsiaTheme="minorHAnsi" w:hAnsi="Arial" w:cs="Arial"/>
                <w:lang w:bidi="en-US"/>
              </w:rPr>
            </w:pPr>
            <w:r>
              <w:rPr>
                <w:rFonts w:ascii="Arial" w:eastAsiaTheme="minorHAnsi" w:hAnsi="Arial" w:cs="Arial"/>
                <w:lang w:bidi="en-US"/>
              </w:rPr>
              <w:t>2.</w:t>
            </w:r>
            <w:r w:rsidRPr="00BC2F0C">
              <w:rPr>
                <w:rFonts w:ascii="Arial" w:eastAsiaTheme="minorHAnsi" w:hAnsi="Arial" w:cs="Arial"/>
                <w:lang w:bidi="en-US"/>
              </w:rPr>
              <w:tab/>
              <w:t xml:space="preserve">Will not discriminate during the term of the contract against a firearm entity or firearm trade association. </w:t>
            </w:r>
          </w:p>
          <w:p w14:paraId="24704EC4" w14:textId="77777777" w:rsidR="00BC2F0C" w:rsidRPr="00BC2F0C" w:rsidRDefault="00C172A6" w:rsidP="007515F6">
            <w:pPr>
              <w:spacing w:after="120" w:line="240" w:lineRule="auto"/>
              <w:ind w:left="1872" w:hanging="446"/>
              <w:jc w:val="both"/>
              <w:rPr>
                <w:rFonts w:ascii="Arial" w:eastAsiaTheme="minorHAnsi" w:hAnsi="Arial" w:cs="Arial"/>
                <w:lang w:bidi="en-US"/>
              </w:rPr>
            </w:pPr>
            <w:r w:rsidRPr="00BC2F0C">
              <w:rPr>
                <w:rFonts w:ascii="Arial" w:eastAsiaTheme="minorHAnsi" w:hAnsi="Arial" w:cs="Arial"/>
                <w:lang w:bidi="en-US"/>
              </w:rPr>
              <w:t>(b)   For the purposes of this clause, “company” means a for-profit organization, association, corporation, partnership, joint venture, limited partnership, limited liability partnership, or limited liability company, including a wholly owned subsidiary, majority-owned subsidiary, parent company, or affiliate of those entities or associations that exists to make a profit. The term does not include a sole proprietorship.</w:t>
            </w:r>
          </w:p>
          <w:p w14:paraId="038A7246" w14:textId="77777777" w:rsidR="00BC2F0C" w:rsidRPr="00BC2F0C" w:rsidRDefault="00C172A6" w:rsidP="00BC2F0C">
            <w:pPr>
              <w:spacing w:after="0"/>
              <w:ind w:left="1150"/>
              <w:rPr>
                <w:rFonts w:ascii="Arial" w:hAnsi="Arial" w:cs="Arial"/>
                <w:b/>
                <w:bCs/>
                <w:color w:val="0E101A"/>
                <w:lang w:bidi="en-US"/>
              </w:rPr>
            </w:pPr>
            <w:r>
              <w:rPr>
                <w:rFonts w:ascii="Arial" w:hAnsi="Arial" w:cs="Arial"/>
                <w:b/>
                <w:bCs/>
                <w:color w:val="0E101A"/>
                <w:lang w:bidi="en-US"/>
              </w:rPr>
              <w:t xml:space="preserve">6.   </w:t>
            </w:r>
            <w:r w:rsidRPr="00BC2F0C">
              <w:rPr>
                <w:rFonts w:ascii="Arial" w:hAnsi="Arial" w:cs="Arial"/>
                <w:b/>
                <w:bCs/>
                <w:color w:val="0E101A"/>
                <w:lang w:bidi="en-US"/>
              </w:rPr>
              <w:t>Prohibition on Contracts Related to Critical Infrastructure with Certain Countries</w:t>
            </w:r>
          </w:p>
          <w:p w14:paraId="714E9C54" w14:textId="77777777" w:rsidR="00BC2F0C" w:rsidRPr="00BC2F0C" w:rsidRDefault="00C172A6" w:rsidP="00BC2F0C">
            <w:pPr>
              <w:spacing w:after="0"/>
              <w:ind w:left="1510"/>
              <w:jc w:val="both"/>
              <w:rPr>
                <w:rFonts w:ascii="Arial" w:hAnsi="Arial" w:cs="Arial"/>
                <w:color w:val="0E101A"/>
                <w:lang w:bidi="en-US"/>
              </w:rPr>
            </w:pPr>
            <w:r w:rsidRPr="00BC2F0C">
              <w:rPr>
                <w:rFonts w:ascii="Arial" w:hAnsi="Arial" w:cs="Arial"/>
                <w:color w:val="0E101A"/>
                <w:lang w:bidi="en-US"/>
              </w:rPr>
              <w:t xml:space="preserve">In accordance with Texas Government Code </w:t>
            </w:r>
            <w:r w:rsidR="0053207F">
              <w:rPr>
                <w:rFonts w:ascii="Arial" w:hAnsi="Arial" w:cs="Arial"/>
                <w:color w:val="0E101A"/>
                <w:lang w:bidi="en-US"/>
              </w:rPr>
              <w:t>§</w:t>
            </w:r>
            <w:r w:rsidRPr="00BC2F0C">
              <w:rPr>
                <w:rFonts w:ascii="Arial" w:hAnsi="Arial" w:cs="Arial"/>
                <w:color w:val="0E101A"/>
                <w:lang w:bidi="en-US"/>
              </w:rPr>
              <w:t xml:space="preserve"> </w:t>
            </w:r>
            <w:r w:rsidR="0053207F" w:rsidRPr="00BC2F0C">
              <w:rPr>
                <w:rFonts w:ascii="Arial" w:hAnsi="Arial" w:cs="Arial"/>
                <w:color w:val="0E101A"/>
                <w:lang w:bidi="en-US"/>
              </w:rPr>
              <w:t>227</w:t>
            </w:r>
            <w:r w:rsidR="0053207F">
              <w:rPr>
                <w:rFonts w:ascii="Arial" w:hAnsi="Arial" w:cs="Arial"/>
                <w:color w:val="0E101A"/>
                <w:lang w:bidi="en-US"/>
              </w:rPr>
              <w:t>5</w:t>
            </w:r>
            <w:r w:rsidRPr="00BC2F0C">
              <w:rPr>
                <w:rFonts w:ascii="Arial" w:hAnsi="Arial" w:cs="Arial"/>
                <w:color w:val="0E101A"/>
                <w:lang w:bidi="en-US"/>
              </w:rPr>
              <w:t xml:space="preserve">.0102, </w:t>
            </w:r>
            <w:r w:rsidR="00DD605D">
              <w:rPr>
                <w:rFonts w:ascii="Arial" w:hAnsi="Arial" w:cs="Arial"/>
                <w:color w:val="0E101A"/>
                <w:lang w:bidi="en-US"/>
              </w:rPr>
              <w:t>Offeror</w:t>
            </w:r>
            <w:r w:rsidRPr="00BC2F0C">
              <w:rPr>
                <w:rFonts w:ascii="Arial" w:hAnsi="Arial" w:cs="Arial"/>
                <w:color w:val="0E101A"/>
                <w:lang w:bidi="en-US"/>
              </w:rPr>
              <w:t xml:space="preserve"> certifies that neither it nor its parent company, nor any affiliate of </w:t>
            </w:r>
            <w:r w:rsidR="00DD605D">
              <w:rPr>
                <w:rFonts w:ascii="Arial" w:hAnsi="Arial" w:cs="Arial"/>
                <w:color w:val="0E101A"/>
                <w:lang w:bidi="en-US"/>
              </w:rPr>
              <w:t>Offeror</w:t>
            </w:r>
            <w:r w:rsidRPr="00BC2F0C">
              <w:rPr>
                <w:rFonts w:ascii="Arial" w:hAnsi="Arial" w:cs="Arial"/>
                <w:color w:val="0E101A"/>
                <w:lang w:bidi="en-US"/>
              </w:rPr>
              <w:t xml:space="preserve"> or its parent company is:</w:t>
            </w:r>
          </w:p>
          <w:p w14:paraId="6FD0257E" w14:textId="77777777" w:rsidR="002C4917" w:rsidRDefault="002C4917" w:rsidP="00314F8E">
            <w:pPr>
              <w:spacing w:after="0" w:line="240" w:lineRule="auto"/>
              <w:ind w:left="1872" w:hanging="360"/>
              <w:jc w:val="both"/>
              <w:rPr>
                <w:rFonts w:ascii="Arial" w:hAnsi="Arial" w:cs="Arial"/>
                <w:color w:val="0E101A"/>
                <w:lang w:bidi="en-US"/>
              </w:rPr>
            </w:pPr>
          </w:p>
          <w:p w14:paraId="1F3B5108" w14:textId="77777777" w:rsidR="00BC2F0C" w:rsidRDefault="00C172A6" w:rsidP="003F3467">
            <w:pPr>
              <w:spacing w:after="0" w:line="240" w:lineRule="auto"/>
              <w:ind w:left="1872" w:hanging="360"/>
              <w:jc w:val="both"/>
              <w:rPr>
                <w:rFonts w:ascii="Arial" w:hAnsi="Arial" w:cs="Arial"/>
                <w:color w:val="0E101A"/>
                <w:lang w:bidi="en-US"/>
              </w:rPr>
            </w:pPr>
            <w:r>
              <w:rPr>
                <w:rFonts w:ascii="Arial" w:hAnsi="Arial" w:cs="Arial"/>
                <w:color w:val="0E101A"/>
                <w:lang w:bidi="en-US"/>
              </w:rPr>
              <w:t>(</w:t>
            </w:r>
            <w:r w:rsidRPr="00BC2F0C">
              <w:rPr>
                <w:rFonts w:ascii="Arial" w:hAnsi="Arial" w:cs="Arial"/>
                <w:color w:val="0E101A"/>
                <w:lang w:bidi="en-US"/>
              </w:rPr>
              <w:t>a</w:t>
            </w:r>
            <w:r>
              <w:rPr>
                <w:rFonts w:ascii="Arial" w:hAnsi="Arial" w:cs="Arial"/>
                <w:color w:val="0E101A"/>
                <w:lang w:bidi="en-US"/>
              </w:rPr>
              <w:t>)</w:t>
            </w:r>
            <w:r w:rsidRPr="00BC2F0C">
              <w:rPr>
                <w:rFonts w:ascii="Arial" w:hAnsi="Arial" w:cs="Arial"/>
                <w:color w:val="0E101A"/>
                <w:lang w:bidi="en-US"/>
              </w:rPr>
              <w:tab/>
              <w:t xml:space="preserve">Majority owned or controlled by citizens or government entities of China, Iran, North Korea, Russia, or any other country designated by the Governor under Government Code Section </w:t>
            </w:r>
            <w:r w:rsidR="0053207F" w:rsidRPr="00BC2F0C">
              <w:rPr>
                <w:rFonts w:ascii="Arial" w:hAnsi="Arial" w:cs="Arial"/>
                <w:color w:val="0E101A"/>
                <w:lang w:bidi="en-US"/>
              </w:rPr>
              <w:t>227</w:t>
            </w:r>
            <w:r w:rsidR="0053207F">
              <w:rPr>
                <w:rFonts w:ascii="Arial" w:hAnsi="Arial" w:cs="Arial"/>
                <w:color w:val="0E101A"/>
                <w:lang w:bidi="en-US"/>
              </w:rPr>
              <w:t>5</w:t>
            </w:r>
            <w:r w:rsidRPr="00BC2F0C">
              <w:rPr>
                <w:rFonts w:ascii="Arial" w:hAnsi="Arial" w:cs="Arial"/>
                <w:color w:val="0E101A"/>
                <w:lang w:bidi="en-US"/>
              </w:rPr>
              <w:t>.0103, or</w:t>
            </w:r>
          </w:p>
          <w:p w14:paraId="41A055EE" w14:textId="77777777" w:rsidR="003F3467" w:rsidRPr="00BC2F0C" w:rsidRDefault="003F3467" w:rsidP="003F3467">
            <w:pPr>
              <w:spacing w:after="0" w:line="240" w:lineRule="auto"/>
              <w:ind w:left="1872" w:hanging="360"/>
              <w:jc w:val="both"/>
              <w:rPr>
                <w:rFonts w:ascii="Arial" w:hAnsi="Arial" w:cs="Arial"/>
                <w:color w:val="0E101A"/>
                <w:lang w:bidi="en-US"/>
              </w:rPr>
            </w:pPr>
          </w:p>
          <w:p w14:paraId="3F0D63E0" w14:textId="77777777" w:rsidR="00BC2F0C" w:rsidRPr="00BC2F0C" w:rsidRDefault="00C172A6" w:rsidP="007515F6">
            <w:pPr>
              <w:spacing w:after="120" w:line="240" w:lineRule="auto"/>
              <w:ind w:left="1872" w:hanging="360"/>
              <w:jc w:val="both"/>
              <w:rPr>
                <w:rFonts w:ascii="Arial" w:hAnsi="Arial" w:cs="Arial"/>
                <w:color w:val="0E101A"/>
                <w:lang w:bidi="en-US"/>
              </w:rPr>
            </w:pPr>
            <w:r>
              <w:rPr>
                <w:rFonts w:ascii="Arial" w:hAnsi="Arial" w:cs="Arial"/>
                <w:color w:val="0E101A"/>
                <w:lang w:bidi="en-US"/>
              </w:rPr>
              <w:t>(</w:t>
            </w:r>
            <w:r w:rsidRPr="00BC2F0C">
              <w:rPr>
                <w:rFonts w:ascii="Arial" w:hAnsi="Arial" w:cs="Arial"/>
                <w:color w:val="0E101A"/>
                <w:lang w:bidi="en-US"/>
              </w:rPr>
              <w:t>b</w:t>
            </w:r>
            <w:r>
              <w:rPr>
                <w:rFonts w:ascii="Arial" w:hAnsi="Arial" w:cs="Arial"/>
                <w:color w:val="0E101A"/>
                <w:lang w:bidi="en-US"/>
              </w:rPr>
              <w:t>)</w:t>
            </w:r>
            <w:r w:rsidRPr="00BC2F0C">
              <w:rPr>
                <w:rFonts w:ascii="Arial" w:hAnsi="Arial" w:cs="Arial"/>
                <w:color w:val="0E101A"/>
                <w:lang w:bidi="en-US"/>
              </w:rPr>
              <w:tab/>
              <w:t>headquartered in any of those countries.</w:t>
            </w:r>
          </w:p>
          <w:p w14:paraId="7FBD6F19" w14:textId="77777777" w:rsidR="00BC2F0C" w:rsidRPr="00BC2F0C" w:rsidRDefault="00C172A6" w:rsidP="00BC2F0C">
            <w:pPr>
              <w:spacing w:after="0"/>
              <w:ind w:left="1150"/>
              <w:rPr>
                <w:rFonts w:ascii="Arial" w:hAnsi="Arial" w:cs="Arial"/>
                <w:b/>
                <w:color w:val="0E101A"/>
                <w:lang w:bidi="en-US"/>
              </w:rPr>
            </w:pPr>
            <w:r>
              <w:rPr>
                <w:rFonts w:ascii="Arial" w:hAnsi="Arial" w:cs="Arial"/>
                <w:b/>
                <w:color w:val="0E101A"/>
                <w:lang w:bidi="en-US"/>
              </w:rPr>
              <w:t xml:space="preserve">7.   </w:t>
            </w:r>
            <w:r w:rsidRPr="00BC2F0C">
              <w:rPr>
                <w:rFonts w:ascii="Arial" w:hAnsi="Arial" w:cs="Arial"/>
                <w:b/>
                <w:color w:val="0E101A"/>
                <w:lang w:bidi="en-US"/>
              </w:rPr>
              <w:t>Comptroller’s List</w:t>
            </w:r>
          </w:p>
          <w:p w14:paraId="215C1369" w14:textId="77777777" w:rsidR="00BC2F0C" w:rsidRDefault="00C172A6" w:rsidP="007515F6">
            <w:pPr>
              <w:spacing w:after="120"/>
              <w:ind w:left="1512"/>
              <w:jc w:val="both"/>
              <w:outlineLvl w:val="0"/>
              <w:rPr>
                <w:rFonts w:ascii="Arial" w:eastAsia="Times New Roman" w:hAnsi="Arial" w:cs="Arial"/>
                <w:color w:val="0E101A"/>
                <w:szCs w:val="20"/>
              </w:rPr>
            </w:pPr>
            <w:r w:rsidRPr="00BC2F0C">
              <w:rPr>
                <w:rFonts w:ascii="Arial" w:eastAsia="Times New Roman" w:hAnsi="Arial" w:cs="Arial"/>
                <w:color w:val="0E101A"/>
                <w:szCs w:val="20"/>
              </w:rPr>
              <w:lastRenderedPageBreak/>
              <w:t xml:space="preserve">In accordance with Chapter 2252 of the Texas Government Code, </w:t>
            </w:r>
            <w:r w:rsidR="00DD605D">
              <w:rPr>
                <w:rFonts w:ascii="Arial" w:eastAsia="Times New Roman" w:hAnsi="Arial" w:cs="Arial"/>
                <w:color w:val="0E101A"/>
                <w:szCs w:val="20"/>
              </w:rPr>
              <w:t>Offeror</w:t>
            </w:r>
            <w:r w:rsidRPr="00BC2F0C">
              <w:rPr>
                <w:rFonts w:ascii="Arial" w:eastAsia="Times New Roman" w:hAnsi="Arial" w:cs="Arial"/>
                <w:color w:val="0E101A"/>
                <w:szCs w:val="20"/>
              </w:rPr>
              <w:t xml:space="preserve"> warrants and represents that its name is not included on the list maintained by the Texas State Comptroller of companies known to have contracts with or to provide supplies or services to a foreign terrorist organization unless the United States government has excluded the company from its federal sanctions regime relating to Sudan, its federal sanctions regime relating to Iran, or any federal sanction</w:t>
            </w:r>
            <w:r w:rsidR="0053207F">
              <w:rPr>
                <w:rFonts w:ascii="Arial" w:eastAsia="Times New Roman" w:hAnsi="Arial" w:cs="Arial"/>
                <w:color w:val="0E101A"/>
                <w:szCs w:val="20"/>
              </w:rPr>
              <w:t xml:space="preserve"> regime</w:t>
            </w:r>
            <w:r w:rsidRPr="00BC2F0C">
              <w:rPr>
                <w:rFonts w:ascii="Arial" w:eastAsia="Times New Roman" w:hAnsi="Arial" w:cs="Arial"/>
                <w:color w:val="0E101A"/>
                <w:szCs w:val="20"/>
              </w:rPr>
              <w:t xml:space="preserve"> relating to a foreign terrorist organization.</w:t>
            </w:r>
          </w:p>
          <w:p w14:paraId="64616A66" w14:textId="77777777" w:rsidR="003D18DE" w:rsidRDefault="00C172A6" w:rsidP="00C4029D">
            <w:pPr>
              <w:spacing w:after="0"/>
              <w:ind w:left="1600" w:hanging="450"/>
              <w:jc w:val="both"/>
              <w:outlineLvl w:val="0"/>
              <w:rPr>
                <w:rFonts w:ascii="Arial" w:eastAsia="Times New Roman" w:hAnsi="Arial" w:cs="Arial"/>
                <w:b/>
                <w:color w:val="000000"/>
                <w:szCs w:val="20"/>
              </w:rPr>
            </w:pPr>
            <w:r>
              <w:rPr>
                <w:rFonts w:ascii="Arial" w:eastAsia="Times New Roman" w:hAnsi="Arial" w:cs="Arial"/>
                <w:b/>
                <w:color w:val="000000"/>
                <w:szCs w:val="20"/>
              </w:rPr>
              <w:t>8.   Payment Terms</w:t>
            </w:r>
          </w:p>
          <w:p w14:paraId="083BC14C" w14:textId="77777777" w:rsidR="003D18DE" w:rsidRPr="001661EC" w:rsidRDefault="00C172A6" w:rsidP="003D18DE">
            <w:pPr>
              <w:spacing w:after="120"/>
              <w:ind w:left="1512"/>
              <w:jc w:val="both"/>
              <w:outlineLvl w:val="0"/>
              <w:rPr>
                <w:rFonts w:ascii="Arial" w:eastAsia="Times New Roman" w:hAnsi="Arial" w:cs="Arial"/>
                <w:bCs/>
                <w:color w:val="000000"/>
                <w:szCs w:val="20"/>
              </w:rPr>
            </w:pPr>
            <w:r w:rsidRPr="001661EC">
              <w:rPr>
                <w:rFonts w:ascii="Arial" w:eastAsia="Times New Roman" w:hAnsi="Arial" w:cs="Arial"/>
                <w:bCs/>
                <w:color w:val="000000"/>
                <w:szCs w:val="20"/>
              </w:rPr>
              <w:t>Payment by District shall be made within thirty (30) days of acceptance by District of each accurate and undisputed invoice submitted for payment.</w:t>
            </w:r>
          </w:p>
          <w:p w14:paraId="777325D8" w14:textId="46D00396" w:rsidR="009957D4" w:rsidRDefault="00C172A6" w:rsidP="00AB3040">
            <w:pPr>
              <w:pStyle w:val="ListParagraph"/>
              <w:numPr>
                <w:ilvl w:val="0"/>
                <w:numId w:val="22"/>
              </w:numPr>
              <w:autoSpaceDE w:val="0"/>
              <w:autoSpaceDN w:val="0"/>
              <w:adjustRightInd w:val="0"/>
              <w:spacing w:after="0" w:line="240" w:lineRule="auto"/>
              <w:ind w:left="1057"/>
              <w:jc w:val="both"/>
              <w:rPr>
                <w:rFonts w:ascii="Arial" w:eastAsia="Arial" w:hAnsi="Arial"/>
                <w:b/>
                <w:szCs w:val="20"/>
              </w:rPr>
            </w:pPr>
            <w:r w:rsidRPr="009957D4">
              <w:rPr>
                <w:rFonts w:ascii="Arial" w:eastAsia="Arial" w:hAnsi="Arial"/>
                <w:b/>
                <w:spacing w:val="-1"/>
                <w:szCs w:val="20"/>
              </w:rPr>
              <w:t>Contract</w:t>
            </w:r>
            <w:r w:rsidRPr="009957D4">
              <w:rPr>
                <w:rFonts w:ascii="Arial" w:eastAsia="Arial" w:hAnsi="Arial"/>
                <w:spacing w:val="-1"/>
                <w:szCs w:val="20"/>
              </w:rPr>
              <w:t>:  District</w:t>
            </w:r>
            <w:r w:rsidRPr="009957D4">
              <w:rPr>
                <w:rFonts w:ascii="Arial" w:eastAsia="Arial" w:hAnsi="Arial"/>
                <w:spacing w:val="-7"/>
                <w:szCs w:val="20"/>
              </w:rPr>
              <w:t xml:space="preserve"> </w:t>
            </w:r>
            <w:r w:rsidRPr="009957D4">
              <w:rPr>
                <w:rFonts w:ascii="Arial" w:eastAsia="Arial" w:hAnsi="Arial"/>
                <w:spacing w:val="-1"/>
                <w:szCs w:val="20"/>
              </w:rPr>
              <w:t>has</w:t>
            </w:r>
            <w:r w:rsidRPr="009957D4">
              <w:rPr>
                <w:rFonts w:ascii="Arial" w:eastAsia="Arial" w:hAnsi="Arial"/>
                <w:spacing w:val="-6"/>
                <w:szCs w:val="20"/>
              </w:rPr>
              <w:t xml:space="preserve"> </w:t>
            </w:r>
            <w:r w:rsidRPr="009957D4">
              <w:rPr>
                <w:rFonts w:ascii="Arial" w:eastAsia="Arial" w:hAnsi="Arial"/>
                <w:spacing w:val="-1"/>
                <w:szCs w:val="20"/>
              </w:rPr>
              <w:t>the</w:t>
            </w:r>
            <w:r w:rsidRPr="009957D4">
              <w:rPr>
                <w:rFonts w:ascii="Arial" w:eastAsia="Arial" w:hAnsi="Arial"/>
                <w:spacing w:val="-7"/>
                <w:szCs w:val="20"/>
              </w:rPr>
              <w:t xml:space="preserve"> </w:t>
            </w:r>
            <w:r w:rsidRPr="009957D4">
              <w:rPr>
                <w:rFonts w:ascii="Arial" w:eastAsia="Arial" w:hAnsi="Arial"/>
                <w:spacing w:val="-1"/>
                <w:szCs w:val="20"/>
              </w:rPr>
              <w:t>option</w:t>
            </w:r>
            <w:r w:rsidRPr="009957D4">
              <w:rPr>
                <w:rFonts w:ascii="Arial" w:eastAsia="Arial" w:hAnsi="Arial"/>
                <w:spacing w:val="-6"/>
                <w:szCs w:val="20"/>
              </w:rPr>
              <w:t xml:space="preserve"> </w:t>
            </w:r>
            <w:r w:rsidRPr="009957D4">
              <w:rPr>
                <w:rFonts w:ascii="Arial" w:eastAsia="Arial" w:hAnsi="Arial"/>
                <w:spacing w:val="-1"/>
                <w:szCs w:val="20"/>
              </w:rPr>
              <w:t>to</w:t>
            </w:r>
            <w:r w:rsidRPr="009957D4">
              <w:rPr>
                <w:rFonts w:ascii="Arial" w:eastAsia="Arial" w:hAnsi="Arial"/>
                <w:spacing w:val="-7"/>
                <w:szCs w:val="20"/>
              </w:rPr>
              <w:t xml:space="preserve"> </w:t>
            </w:r>
            <w:r w:rsidRPr="009957D4">
              <w:rPr>
                <w:rFonts w:ascii="Arial" w:eastAsia="Arial" w:hAnsi="Arial"/>
                <w:spacing w:val="-1"/>
                <w:szCs w:val="20"/>
              </w:rPr>
              <w:t>award</w:t>
            </w:r>
            <w:r w:rsidRPr="009957D4">
              <w:rPr>
                <w:rFonts w:ascii="Arial" w:eastAsia="Arial" w:hAnsi="Arial"/>
                <w:spacing w:val="-7"/>
                <w:szCs w:val="20"/>
              </w:rPr>
              <w:t xml:space="preserve"> </w:t>
            </w:r>
            <w:r w:rsidRPr="009957D4">
              <w:rPr>
                <w:rFonts w:ascii="Arial" w:eastAsia="Arial" w:hAnsi="Arial"/>
                <w:spacing w:val="-1"/>
                <w:szCs w:val="20"/>
              </w:rPr>
              <w:t>multiple</w:t>
            </w:r>
            <w:r w:rsidRPr="009957D4">
              <w:rPr>
                <w:rFonts w:ascii="Arial" w:eastAsia="Arial" w:hAnsi="Arial"/>
                <w:spacing w:val="-6"/>
                <w:szCs w:val="20"/>
              </w:rPr>
              <w:t xml:space="preserve"> </w:t>
            </w:r>
            <w:r w:rsidRPr="009957D4">
              <w:rPr>
                <w:rFonts w:ascii="Arial" w:eastAsia="Arial" w:hAnsi="Arial"/>
                <w:spacing w:val="-1"/>
                <w:szCs w:val="20"/>
              </w:rPr>
              <w:t>contracts</w:t>
            </w:r>
            <w:r w:rsidRPr="009957D4">
              <w:rPr>
                <w:rFonts w:ascii="Arial" w:eastAsia="Arial" w:hAnsi="Arial"/>
                <w:spacing w:val="-6"/>
                <w:szCs w:val="20"/>
              </w:rPr>
              <w:t xml:space="preserve"> </w:t>
            </w:r>
            <w:r w:rsidRPr="009957D4">
              <w:rPr>
                <w:rFonts w:ascii="Arial" w:eastAsia="Arial" w:hAnsi="Arial"/>
                <w:spacing w:val="-1"/>
                <w:szCs w:val="20"/>
              </w:rPr>
              <w:t>based</w:t>
            </w:r>
            <w:r w:rsidRPr="009957D4">
              <w:rPr>
                <w:rFonts w:ascii="Arial" w:eastAsia="Arial" w:hAnsi="Arial"/>
                <w:spacing w:val="-7"/>
                <w:szCs w:val="20"/>
              </w:rPr>
              <w:t xml:space="preserve"> </w:t>
            </w:r>
            <w:r w:rsidRPr="009957D4">
              <w:rPr>
                <w:rFonts w:ascii="Arial" w:eastAsia="Arial" w:hAnsi="Arial"/>
                <w:spacing w:val="-1"/>
                <w:szCs w:val="20"/>
              </w:rPr>
              <w:t>on</w:t>
            </w:r>
            <w:r w:rsidRPr="009957D4">
              <w:rPr>
                <w:rFonts w:ascii="Arial" w:eastAsia="Arial" w:hAnsi="Arial"/>
                <w:spacing w:val="-7"/>
                <w:szCs w:val="20"/>
              </w:rPr>
              <w:t xml:space="preserve"> </w:t>
            </w:r>
            <w:r w:rsidRPr="009957D4">
              <w:rPr>
                <w:rFonts w:ascii="Arial" w:eastAsia="Arial" w:hAnsi="Arial"/>
                <w:spacing w:val="-1"/>
                <w:szCs w:val="20"/>
              </w:rPr>
              <w:t>submitted</w:t>
            </w:r>
            <w:r w:rsidR="009F2E75">
              <w:rPr>
                <w:rFonts w:ascii="Arial" w:eastAsia="Arial" w:hAnsi="Arial"/>
                <w:spacing w:val="-1"/>
                <w:szCs w:val="20"/>
              </w:rPr>
              <w:t xml:space="preserve"> bids</w:t>
            </w:r>
            <w:r w:rsidRPr="009957D4">
              <w:rPr>
                <w:rFonts w:ascii="Arial" w:eastAsia="Arial" w:hAnsi="Arial"/>
                <w:spacing w:val="-1"/>
                <w:szCs w:val="20"/>
              </w:rPr>
              <w:t>.</w:t>
            </w:r>
            <w:r w:rsidRPr="009957D4">
              <w:rPr>
                <w:rFonts w:ascii="Arial" w:eastAsia="Arial" w:hAnsi="Arial"/>
                <w:spacing w:val="-7"/>
                <w:szCs w:val="20"/>
              </w:rPr>
              <w:t xml:space="preserve"> </w:t>
            </w:r>
            <w:r w:rsidRPr="009957D4">
              <w:rPr>
                <w:rFonts w:ascii="Arial" w:eastAsia="Arial" w:hAnsi="Arial"/>
                <w:spacing w:val="-1"/>
                <w:szCs w:val="20"/>
              </w:rPr>
              <w:t>Any</w:t>
            </w:r>
            <w:r w:rsidRPr="009957D4">
              <w:rPr>
                <w:rFonts w:ascii="Arial" w:eastAsia="Arial" w:hAnsi="Arial"/>
                <w:spacing w:val="-12"/>
                <w:szCs w:val="20"/>
              </w:rPr>
              <w:t xml:space="preserve"> </w:t>
            </w:r>
            <w:r w:rsidRPr="009957D4">
              <w:rPr>
                <w:rFonts w:ascii="Arial" w:eastAsia="Arial" w:hAnsi="Arial"/>
                <w:spacing w:val="-1"/>
                <w:szCs w:val="20"/>
              </w:rPr>
              <w:t>resultant</w:t>
            </w:r>
            <w:r w:rsidRPr="009957D4">
              <w:rPr>
                <w:rFonts w:ascii="Arial" w:eastAsia="Arial" w:hAnsi="Arial"/>
                <w:spacing w:val="-7"/>
                <w:szCs w:val="20"/>
              </w:rPr>
              <w:t xml:space="preserve"> </w:t>
            </w:r>
            <w:r w:rsidRPr="009957D4">
              <w:rPr>
                <w:rFonts w:ascii="Arial" w:eastAsia="Arial" w:hAnsi="Arial" w:cs="Arial"/>
                <w:szCs w:val="20"/>
              </w:rPr>
              <w:t>contract shall include</w:t>
            </w:r>
            <w:r w:rsidRPr="009957D4">
              <w:rPr>
                <w:rFonts w:ascii="Arial" w:eastAsia="Arial" w:hAnsi="Arial" w:cs="Arial"/>
                <w:spacing w:val="-6"/>
                <w:szCs w:val="20"/>
              </w:rPr>
              <w:t xml:space="preserve"> </w:t>
            </w:r>
            <w:r w:rsidRPr="009957D4">
              <w:rPr>
                <w:rFonts w:ascii="Arial" w:eastAsia="Arial" w:hAnsi="Arial" w:cs="Arial"/>
                <w:spacing w:val="-1"/>
                <w:szCs w:val="20"/>
              </w:rPr>
              <w:t>the</w:t>
            </w:r>
            <w:r w:rsidRPr="009957D4">
              <w:rPr>
                <w:rFonts w:ascii="Arial" w:eastAsia="Arial" w:hAnsi="Arial" w:cs="Arial"/>
                <w:spacing w:val="-5"/>
                <w:szCs w:val="20"/>
              </w:rPr>
              <w:t xml:space="preserve"> </w:t>
            </w:r>
            <w:r w:rsidRPr="009957D4">
              <w:rPr>
                <w:rFonts w:ascii="Arial" w:eastAsia="Arial" w:hAnsi="Arial" w:cs="Arial"/>
                <w:szCs w:val="20"/>
              </w:rPr>
              <w:t>terms</w:t>
            </w:r>
            <w:r w:rsidRPr="009957D4">
              <w:rPr>
                <w:rFonts w:ascii="Arial" w:eastAsia="Arial" w:hAnsi="Arial" w:cs="Arial"/>
                <w:spacing w:val="-5"/>
                <w:szCs w:val="20"/>
              </w:rPr>
              <w:t xml:space="preserve"> </w:t>
            </w:r>
            <w:r w:rsidRPr="009957D4">
              <w:rPr>
                <w:rFonts w:ascii="Arial" w:eastAsia="Arial" w:hAnsi="Arial" w:cs="Arial"/>
                <w:spacing w:val="-1"/>
                <w:szCs w:val="20"/>
              </w:rPr>
              <w:t>and</w:t>
            </w:r>
            <w:r w:rsidRPr="009957D4">
              <w:rPr>
                <w:rFonts w:ascii="Arial" w:eastAsia="Arial" w:hAnsi="Arial" w:cs="Arial"/>
                <w:spacing w:val="-5"/>
                <w:szCs w:val="20"/>
              </w:rPr>
              <w:t xml:space="preserve"> </w:t>
            </w:r>
            <w:r w:rsidRPr="009957D4">
              <w:rPr>
                <w:rFonts w:ascii="Arial" w:eastAsia="Arial" w:hAnsi="Arial" w:cs="Arial"/>
                <w:spacing w:val="-1"/>
                <w:szCs w:val="20"/>
              </w:rPr>
              <w:t>conditions</w:t>
            </w:r>
            <w:r w:rsidRPr="009957D4">
              <w:rPr>
                <w:rFonts w:ascii="Arial" w:eastAsia="Arial" w:hAnsi="Arial"/>
                <w:spacing w:val="-4"/>
                <w:szCs w:val="20"/>
              </w:rPr>
              <w:t xml:space="preserve"> </w:t>
            </w:r>
            <w:r w:rsidRPr="009957D4">
              <w:rPr>
                <w:rFonts w:ascii="Arial" w:eastAsia="Arial" w:hAnsi="Arial"/>
                <w:szCs w:val="20"/>
              </w:rPr>
              <w:t>set</w:t>
            </w:r>
            <w:r w:rsidRPr="009957D4">
              <w:rPr>
                <w:rFonts w:ascii="Arial" w:eastAsia="Arial" w:hAnsi="Arial"/>
                <w:spacing w:val="-6"/>
                <w:szCs w:val="20"/>
              </w:rPr>
              <w:t xml:space="preserve"> </w:t>
            </w:r>
            <w:r w:rsidRPr="009957D4">
              <w:rPr>
                <w:rFonts w:ascii="Arial" w:eastAsia="Arial" w:hAnsi="Arial"/>
                <w:szCs w:val="20"/>
              </w:rPr>
              <w:t>forth</w:t>
            </w:r>
            <w:r w:rsidRPr="009957D4">
              <w:rPr>
                <w:rFonts w:ascii="Arial" w:eastAsia="Arial" w:hAnsi="Arial"/>
                <w:spacing w:val="-5"/>
                <w:szCs w:val="20"/>
              </w:rPr>
              <w:t xml:space="preserve"> </w:t>
            </w:r>
            <w:r w:rsidRPr="009957D4">
              <w:rPr>
                <w:rFonts w:ascii="Arial" w:eastAsia="Arial" w:hAnsi="Arial"/>
                <w:spacing w:val="-1"/>
                <w:szCs w:val="20"/>
              </w:rPr>
              <w:t>by</w:t>
            </w:r>
            <w:r w:rsidRPr="009957D4">
              <w:rPr>
                <w:rFonts w:ascii="Arial" w:eastAsia="Arial" w:hAnsi="Arial"/>
                <w:spacing w:val="-11"/>
                <w:szCs w:val="20"/>
              </w:rPr>
              <w:t xml:space="preserve"> </w:t>
            </w:r>
            <w:r w:rsidRPr="009957D4">
              <w:rPr>
                <w:rFonts w:ascii="Arial" w:eastAsia="Arial" w:hAnsi="Arial"/>
                <w:spacing w:val="-1"/>
                <w:szCs w:val="20"/>
              </w:rPr>
              <w:t>District</w:t>
            </w:r>
            <w:r w:rsidRPr="009957D4">
              <w:rPr>
                <w:rFonts w:ascii="Arial" w:eastAsia="Arial" w:hAnsi="Arial"/>
                <w:spacing w:val="-5"/>
                <w:szCs w:val="20"/>
              </w:rPr>
              <w:t xml:space="preserve"> </w:t>
            </w:r>
            <w:r w:rsidRPr="00994CA3">
              <w:rPr>
                <w:rFonts w:ascii="Arial" w:eastAsia="Arial" w:hAnsi="Arial"/>
                <w:spacing w:val="-1"/>
                <w:szCs w:val="20"/>
              </w:rPr>
              <w:t>in</w:t>
            </w:r>
            <w:r w:rsidRPr="00994CA3">
              <w:rPr>
                <w:rFonts w:ascii="Arial" w:eastAsia="Arial" w:hAnsi="Arial"/>
                <w:spacing w:val="-6"/>
                <w:szCs w:val="20"/>
              </w:rPr>
              <w:t xml:space="preserve"> </w:t>
            </w:r>
            <w:r w:rsidRPr="00C4029D">
              <w:rPr>
                <w:rFonts w:ascii="Arial" w:hAnsi="Arial"/>
                <w:i/>
                <w:spacing w:val="-1"/>
              </w:rPr>
              <w:t>Exhibit</w:t>
            </w:r>
            <w:r w:rsidR="003D18DE" w:rsidRPr="00C4029D">
              <w:rPr>
                <w:rFonts w:ascii="Arial" w:hAnsi="Arial"/>
                <w:i/>
                <w:spacing w:val="-1"/>
              </w:rPr>
              <w:t xml:space="preserve"> D </w:t>
            </w:r>
            <w:proofErr w:type="gramStart"/>
            <w:r w:rsidR="00D15295">
              <w:rPr>
                <w:rFonts w:ascii="Arial" w:hAnsi="Arial"/>
                <w:i/>
                <w:spacing w:val="-1"/>
              </w:rPr>
              <w:t>–</w:t>
            </w:r>
            <w:r w:rsidR="001661EC" w:rsidRPr="00C4029D">
              <w:rPr>
                <w:rFonts w:ascii="Arial" w:hAnsi="Arial"/>
                <w:i/>
              </w:rPr>
              <w:t xml:space="preserve"> </w:t>
            </w:r>
            <w:r w:rsidR="00AD1F10">
              <w:rPr>
                <w:rFonts w:ascii="Arial" w:eastAsia="Arial" w:hAnsi="Arial"/>
                <w:i/>
                <w:szCs w:val="20"/>
              </w:rPr>
              <w:t xml:space="preserve"> </w:t>
            </w:r>
            <w:r w:rsidR="00253C7E">
              <w:rPr>
                <w:rFonts w:ascii="Arial" w:eastAsia="Arial" w:hAnsi="Arial"/>
                <w:i/>
                <w:szCs w:val="20"/>
              </w:rPr>
              <w:t>Sample</w:t>
            </w:r>
            <w:proofErr w:type="gramEnd"/>
            <w:r w:rsidR="00253C7E">
              <w:rPr>
                <w:rFonts w:ascii="Arial" w:eastAsia="Arial" w:hAnsi="Arial"/>
                <w:i/>
                <w:szCs w:val="20"/>
              </w:rPr>
              <w:t xml:space="preserve"> Contract for </w:t>
            </w:r>
            <w:proofErr w:type="gramStart"/>
            <w:r w:rsidR="00DD70BE">
              <w:rPr>
                <w:rFonts w:ascii="Arial" w:eastAsia="Arial" w:hAnsi="Arial"/>
                <w:i/>
                <w:szCs w:val="20"/>
              </w:rPr>
              <w:t>Service</w:t>
            </w:r>
            <w:r w:rsidRPr="009957D4">
              <w:rPr>
                <w:rFonts w:ascii="Arial" w:eastAsia="Arial" w:hAnsi="Arial"/>
                <w:spacing w:val="-5"/>
                <w:szCs w:val="20"/>
              </w:rPr>
              <w:t xml:space="preserve">  </w:t>
            </w:r>
            <w:r w:rsidRPr="009957D4">
              <w:rPr>
                <w:rFonts w:ascii="Arial" w:eastAsia="Arial" w:hAnsi="Arial"/>
                <w:b/>
                <w:spacing w:val="-1"/>
                <w:szCs w:val="20"/>
              </w:rPr>
              <w:t>District</w:t>
            </w:r>
            <w:proofErr w:type="gramEnd"/>
            <w:r w:rsidRPr="009957D4">
              <w:rPr>
                <w:rFonts w:ascii="Arial" w:eastAsia="Arial" w:hAnsi="Arial"/>
                <w:b/>
                <w:spacing w:val="-5"/>
                <w:szCs w:val="20"/>
              </w:rPr>
              <w:t xml:space="preserve"> </w:t>
            </w:r>
            <w:r w:rsidRPr="009957D4">
              <w:rPr>
                <w:rFonts w:ascii="Arial" w:eastAsia="Arial" w:hAnsi="Arial"/>
                <w:b/>
                <w:spacing w:val="-1"/>
                <w:szCs w:val="20"/>
              </w:rPr>
              <w:t>is</w:t>
            </w:r>
            <w:r w:rsidRPr="009957D4">
              <w:rPr>
                <w:rFonts w:ascii="Arial" w:eastAsia="Arial" w:hAnsi="Arial"/>
                <w:b/>
                <w:spacing w:val="-5"/>
                <w:szCs w:val="20"/>
              </w:rPr>
              <w:t xml:space="preserve"> </w:t>
            </w:r>
            <w:r w:rsidRPr="009957D4">
              <w:rPr>
                <w:rFonts w:ascii="Arial" w:eastAsia="Arial" w:hAnsi="Arial"/>
                <w:b/>
                <w:szCs w:val="20"/>
              </w:rPr>
              <w:t>a</w:t>
            </w:r>
            <w:r w:rsidRPr="009957D4">
              <w:rPr>
                <w:rFonts w:ascii="Arial" w:eastAsia="Arial" w:hAnsi="Arial"/>
                <w:b/>
                <w:spacing w:val="-5"/>
                <w:szCs w:val="20"/>
              </w:rPr>
              <w:t xml:space="preserve"> </w:t>
            </w:r>
            <w:r w:rsidRPr="009957D4">
              <w:rPr>
                <w:rFonts w:ascii="Arial" w:eastAsia="Arial" w:hAnsi="Arial"/>
                <w:b/>
                <w:spacing w:val="-1"/>
                <w:szCs w:val="20"/>
              </w:rPr>
              <w:t>political</w:t>
            </w:r>
            <w:r w:rsidRPr="009957D4">
              <w:rPr>
                <w:rFonts w:ascii="Arial" w:eastAsia="Arial" w:hAnsi="Arial"/>
                <w:b/>
                <w:spacing w:val="75"/>
                <w:w w:val="99"/>
                <w:szCs w:val="20"/>
              </w:rPr>
              <w:t xml:space="preserve"> </w:t>
            </w:r>
            <w:r w:rsidRPr="009957D4">
              <w:rPr>
                <w:rFonts w:ascii="Arial" w:eastAsia="Arial" w:hAnsi="Arial"/>
                <w:b/>
                <w:spacing w:val="-1"/>
                <w:szCs w:val="20"/>
              </w:rPr>
              <w:t>Subdivision</w:t>
            </w:r>
            <w:r w:rsidRPr="009957D4">
              <w:rPr>
                <w:rFonts w:ascii="Arial" w:eastAsia="Arial" w:hAnsi="Arial"/>
                <w:b/>
                <w:spacing w:val="-6"/>
                <w:szCs w:val="20"/>
              </w:rPr>
              <w:t xml:space="preserve"> </w:t>
            </w:r>
            <w:r w:rsidRPr="009957D4">
              <w:rPr>
                <w:rFonts w:ascii="Arial" w:eastAsia="Arial" w:hAnsi="Arial"/>
                <w:b/>
                <w:szCs w:val="20"/>
              </w:rPr>
              <w:t>of</w:t>
            </w:r>
            <w:r w:rsidRPr="009957D4">
              <w:rPr>
                <w:rFonts w:ascii="Arial" w:eastAsia="Arial" w:hAnsi="Arial"/>
                <w:b/>
                <w:spacing w:val="-6"/>
                <w:szCs w:val="20"/>
              </w:rPr>
              <w:t xml:space="preserve"> </w:t>
            </w:r>
            <w:r w:rsidRPr="009957D4">
              <w:rPr>
                <w:rFonts w:ascii="Arial" w:eastAsia="Arial" w:hAnsi="Arial"/>
                <w:b/>
                <w:szCs w:val="20"/>
              </w:rPr>
              <w:t>the</w:t>
            </w:r>
            <w:r w:rsidRPr="009957D4">
              <w:rPr>
                <w:rFonts w:ascii="Arial" w:eastAsia="Arial" w:hAnsi="Arial"/>
                <w:b/>
                <w:spacing w:val="-6"/>
                <w:szCs w:val="20"/>
              </w:rPr>
              <w:t xml:space="preserve"> </w:t>
            </w:r>
            <w:r w:rsidRPr="009957D4">
              <w:rPr>
                <w:rFonts w:ascii="Arial" w:eastAsia="Arial" w:hAnsi="Arial"/>
                <w:b/>
                <w:spacing w:val="-1"/>
                <w:szCs w:val="20"/>
              </w:rPr>
              <w:t>State</w:t>
            </w:r>
            <w:r w:rsidRPr="009957D4">
              <w:rPr>
                <w:rFonts w:ascii="Arial" w:eastAsia="Arial" w:hAnsi="Arial"/>
                <w:b/>
                <w:spacing w:val="-7"/>
                <w:szCs w:val="20"/>
              </w:rPr>
              <w:t xml:space="preserve"> </w:t>
            </w:r>
            <w:r w:rsidRPr="009957D4">
              <w:rPr>
                <w:rFonts w:ascii="Arial" w:eastAsia="Arial" w:hAnsi="Arial"/>
                <w:b/>
                <w:szCs w:val="20"/>
              </w:rPr>
              <w:t>of</w:t>
            </w:r>
            <w:r w:rsidRPr="009957D4">
              <w:rPr>
                <w:rFonts w:ascii="Arial" w:eastAsia="Arial" w:hAnsi="Arial"/>
                <w:b/>
                <w:spacing w:val="-5"/>
                <w:szCs w:val="20"/>
              </w:rPr>
              <w:t xml:space="preserve"> </w:t>
            </w:r>
            <w:r w:rsidRPr="009957D4">
              <w:rPr>
                <w:rFonts w:ascii="Arial" w:eastAsia="Arial" w:hAnsi="Arial"/>
                <w:b/>
                <w:szCs w:val="20"/>
              </w:rPr>
              <w:t>Texas</w:t>
            </w:r>
            <w:r w:rsidRPr="009957D4">
              <w:rPr>
                <w:rFonts w:ascii="Arial" w:eastAsia="Arial" w:hAnsi="Arial"/>
                <w:b/>
                <w:spacing w:val="-7"/>
                <w:szCs w:val="20"/>
              </w:rPr>
              <w:t xml:space="preserve"> </w:t>
            </w:r>
            <w:r w:rsidRPr="009957D4">
              <w:rPr>
                <w:rFonts w:ascii="Arial" w:eastAsia="Arial" w:hAnsi="Arial"/>
                <w:b/>
                <w:spacing w:val="-1"/>
                <w:szCs w:val="20"/>
              </w:rPr>
              <w:t>agency</w:t>
            </w:r>
            <w:r w:rsidRPr="009957D4">
              <w:rPr>
                <w:rFonts w:ascii="Arial" w:eastAsia="Arial" w:hAnsi="Arial"/>
                <w:b/>
                <w:spacing w:val="-9"/>
                <w:szCs w:val="20"/>
              </w:rPr>
              <w:t xml:space="preserve"> </w:t>
            </w:r>
            <w:r w:rsidRPr="009957D4">
              <w:rPr>
                <w:rFonts w:ascii="Arial" w:eastAsia="Arial" w:hAnsi="Arial"/>
                <w:b/>
                <w:spacing w:val="-1"/>
                <w:szCs w:val="20"/>
              </w:rPr>
              <w:t>and</w:t>
            </w:r>
            <w:r w:rsidRPr="009957D4">
              <w:rPr>
                <w:rFonts w:ascii="Arial" w:eastAsia="Arial" w:hAnsi="Arial"/>
                <w:b/>
                <w:spacing w:val="-6"/>
                <w:szCs w:val="20"/>
              </w:rPr>
              <w:t xml:space="preserve"> </w:t>
            </w:r>
            <w:r w:rsidRPr="009957D4">
              <w:rPr>
                <w:rFonts w:ascii="Arial" w:eastAsia="Arial" w:hAnsi="Arial"/>
                <w:b/>
                <w:spacing w:val="-1"/>
                <w:szCs w:val="20"/>
              </w:rPr>
              <w:t>therefore</w:t>
            </w:r>
            <w:r w:rsidRPr="009957D4">
              <w:rPr>
                <w:rFonts w:ascii="Arial" w:eastAsia="Arial" w:hAnsi="Arial"/>
                <w:b/>
                <w:spacing w:val="-6"/>
                <w:szCs w:val="20"/>
              </w:rPr>
              <w:t xml:space="preserve"> </w:t>
            </w:r>
            <w:r w:rsidRPr="009957D4">
              <w:rPr>
                <w:rFonts w:ascii="Arial" w:eastAsia="Arial" w:hAnsi="Arial"/>
                <w:b/>
                <w:szCs w:val="20"/>
              </w:rPr>
              <w:t>bound</w:t>
            </w:r>
            <w:r w:rsidRPr="009957D4">
              <w:rPr>
                <w:rFonts w:ascii="Arial" w:eastAsia="Arial" w:hAnsi="Arial"/>
                <w:b/>
                <w:spacing w:val="-6"/>
                <w:szCs w:val="20"/>
              </w:rPr>
              <w:t xml:space="preserve"> </w:t>
            </w:r>
            <w:r w:rsidRPr="009957D4">
              <w:rPr>
                <w:rFonts w:ascii="Arial" w:eastAsia="Arial" w:hAnsi="Arial"/>
                <w:b/>
                <w:szCs w:val="20"/>
              </w:rPr>
              <w:t>by</w:t>
            </w:r>
            <w:r w:rsidRPr="009957D4">
              <w:rPr>
                <w:rFonts w:ascii="Arial" w:eastAsia="Arial" w:hAnsi="Arial"/>
                <w:b/>
                <w:spacing w:val="-9"/>
                <w:szCs w:val="20"/>
              </w:rPr>
              <w:t xml:space="preserve"> </w:t>
            </w:r>
            <w:r w:rsidRPr="009957D4">
              <w:rPr>
                <w:rFonts w:ascii="Arial" w:eastAsia="Arial" w:hAnsi="Arial"/>
                <w:b/>
                <w:spacing w:val="-1"/>
                <w:szCs w:val="20"/>
              </w:rPr>
              <w:t>State</w:t>
            </w:r>
            <w:r w:rsidRPr="009957D4">
              <w:rPr>
                <w:rFonts w:ascii="Arial" w:eastAsia="Arial" w:hAnsi="Arial"/>
                <w:b/>
                <w:spacing w:val="-7"/>
                <w:szCs w:val="20"/>
              </w:rPr>
              <w:t xml:space="preserve"> </w:t>
            </w:r>
            <w:r w:rsidRPr="009957D4">
              <w:rPr>
                <w:rFonts w:ascii="Arial" w:eastAsia="Arial" w:hAnsi="Arial"/>
                <w:b/>
                <w:szCs w:val="20"/>
              </w:rPr>
              <w:t>of</w:t>
            </w:r>
            <w:r w:rsidRPr="009957D4">
              <w:rPr>
                <w:rFonts w:ascii="Arial" w:eastAsia="Arial" w:hAnsi="Arial"/>
                <w:b/>
                <w:spacing w:val="-5"/>
                <w:szCs w:val="20"/>
              </w:rPr>
              <w:t xml:space="preserve"> </w:t>
            </w:r>
            <w:r w:rsidRPr="009957D4">
              <w:rPr>
                <w:rFonts w:ascii="Arial" w:eastAsia="Arial" w:hAnsi="Arial"/>
                <w:b/>
                <w:szCs w:val="20"/>
              </w:rPr>
              <w:t>Texas</w:t>
            </w:r>
            <w:r w:rsidRPr="009957D4">
              <w:rPr>
                <w:rFonts w:ascii="Arial" w:eastAsia="Arial" w:hAnsi="Arial"/>
                <w:b/>
                <w:spacing w:val="-7"/>
                <w:szCs w:val="20"/>
              </w:rPr>
              <w:t xml:space="preserve"> </w:t>
            </w:r>
            <w:r w:rsidRPr="009957D4">
              <w:rPr>
                <w:rFonts w:ascii="Arial" w:eastAsia="Arial" w:hAnsi="Arial"/>
                <w:b/>
                <w:spacing w:val="-1"/>
                <w:szCs w:val="20"/>
              </w:rPr>
              <w:t>requirements</w:t>
            </w:r>
            <w:r w:rsidRPr="009957D4">
              <w:rPr>
                <w:rFonts w:ascii="Arial" w:eastAsia="Arial" w:hAnsi="Arial"/>
                <w:b/>
                <w:spacing w:val="-7"/>
                <w:szCs w:val="20"/>
              </w:rPr>
              <w:t xml:space="preserve"> </w:t>
            </w:r>
            <w:r w:rsidRPr="009957D4">
              <w:rPr>
                <w:rFonts w:ascii="Arial" w:eastAsia="Arial" w:hAnsi="Arial"/>
                <w:b/>
                <w:spacing w:val="-1"/>
                <w:szCs w:val="20"/>
              </w:rPr>
              <w:t>and</w:t>
            </w:r>
            <w:r w:rsidRPr="009957D4">
              <w:rPr>
                <w:rFonts w:ascii="Arial" w:eastAsia="Arial" w:hAnsi="Arial"/>
                <w:b/>
                <w:spacing w:val="-5"/>
                <w:szCs w:val="20"/>
              </w:rPr>
              <w:t xml:space="preserve"> </w:t>
            </w:r>
            <w:r w:rsidRPr="009957D4">
              <w:rPr>
                <w:rFonts w:ascii="Arial" w:eastAsia="Arial" w:hAnsi="Arial"/>
                <w:b/>
                <w:szCs w:val="20"/>
              </w:rPr>
              <w:t>law.</w:t>
            </w:r>
          </w:p>
          <w:p w14:paraId="177FDA3D" w14:textId="77777777" w:rsidR="00C05ACE" w:rsidRPr="009957D4" w:rsidRDefault="00C05ACE" w:rsidP="003D7C87">
            <w:pPr>
              <w:pStyle w:val="ListParagraph"/>
              <w:autoSpaceDE w:val="0"/>
              <w:autoSpaceDN w:val="0"/>
              <w:adjustRightInd w:val="0"/>
              <w:spacing w:after="0" w:line="240" w:lineRule="auto"/>
              <w:ind w:left="1057" w:hanging="360"/>
              <w:jc w:val="both"/>
              <w:rPr>
                <w:rFonts w:ascii="Arial" w:eastAsia="Arial" w:hAnsi="Arial" w:cs="Arial"/>
                <w:szCs w:val="20"/>
              </w:rPr>
            </w:pPr>
          </w:p>
          <w:p w14:paraId="1EE418EC" w14:textId="77777777" w:rsidR="00C17379" w:rsidRPr="00BE45F7" w:rsidRDefault="00C172A6" w:rsidP="00C17379">
            <w:pPr>
              <w:widowControl w:val="0"/>
              <w:spacing w:after="120" w:line="240" w:lineRule="auto"/>
              <w:ind w:left="1057" w:right="180"/>
              <w:jc w:val="both"/>
              <w:rPr>
                <w:rFonts w:ascii="Arial" w:eastAsia="Arial" w:hAnsi="Arial"/>
                <w:b/>
                <w:bCs/>
                <w:i/>
                <w:szCs w:val="20"/>
              </w:rPr>
            </w:pPr>
            <w:r w:rsidRPr="00BE45F7">
              <w:rPr>
                <w:rFonts w:ascii="Arial" w:eastAsia="Arial" w:hAnsi="Arial"/>
                <w:b/>
                <w:bCs/>
                <w:spacing w:val="1"/>
                <w:szCs w:val="20"/>
              </w:rPr>
              <w:t>TO</w:t>
            </w:r>
            <w:r w:rsidRPr="00BE45F7">
              <w:rPr>
                <w:rFonts w:ascii="Arial" w:eastAsia="Arial" w:hAnsi="Arial"/>
                <w:b/>
                <w:bCs/>
                <w:spacing w:val="-7"/>
                <w:szCs w:val="20"/>
              </w:rPr>
              <w:t xml:space="preserve"> </w:t>
            </w:r>
            <w:r w:rsidRPr="00BE45F7">
              <w:rPr>
                <w:rFonts w:ascii="Arial" w:eastAsia="Arial" w:hAnsi="Arial"/>
                <w:b/>
                <w:bCs/>
                <w:spacing w:val="-1"/>
                <w:szCs w:val="20"/>
              </w:rPr>
              <w:t>ENSURE</w:t>
            </w:r>
            <w:r w:rsidRPr="00BE45F7">
              <w:rPr>
                <w:rFonts w:ascii="Arial" w:eastAsia="Arial" w:hAnsi="Arial"/>
                <w:b/>
                <w:bCs/>
                <w:spacing w:val="-8"/>
                <w:szCs w:val="20"/>
              </w:rPr>
              <w:t xml:space="preserve"> </w:t>
            </w:r>
            <w:r w:rsidRPr="00BE45F7">
              <w:rPr>
                <w:rFonts w:ascii="Arial" w:eastAsia="Arial" w:hAnsi="Arial"/>
                <w:b/>
                <w:bCs/>
                <w:szCs w:val="20"/>
              </w:rPr>
              <w:t>THAT</w:t>
            </w:r>
            <w:r w:rsidRPr="00BE45F7">
              <w:rPr>
                <w:rFonts w:ascii="Arial" w:eastAsia="Arial" w:hAnsi="Arial"/>
                <w:b/>
                <w:bCs/>
                <w:spacing w:val="-5"/>
                <w:szCs w:val="20"/>
              </w:rPr>
              <w:t xml:space="preserve"> </w:t>
            </w:r>
            <w:r w:rsidRPr="00BE45F7">
              <w:rPr>
                <w:rFonts w:ascii="Arial" w:eastAsia="Arial" w:hAnsi="Arial"/>
                <w:b/>
                <w:bCs/>
                <w:szCs w:val="20"/>
              </w:rPr>
              <w:t>THIS IFB IS</w:t>
            </w:r>
            <w:r w:rsidRPr="00BE45F7">
              <w:rPr>
                <w:rFonts w:ascii="Arial" w:eastAsia="Arial" w:hAnsi="Arial"/>
                <w:b/>
                <w:bCs/>
                <w:spacing w:val="-8"/>
                <w:szCs w:val="20"/>
              </w:rPr>
              <w:t xml:space="preserve"> </w:t>
            </w:r>
            <w:r w:rsidRPr="00BE45F7">
              <w:rPr>
                <w:rFonts w:ascii="Arial" w:eastAsia="Arial" w:hAnsi="Arial"/>
                <w:b/>
                <w:bCs/>
                <w:spacing w:val="-1"/>
                <w:szCs w:val="20"/>
              </w:rPr>
              <w:t>BASED</w:t>
            </w:r>
            <w:r w:rsidRPr="00BE45F7">
              <w:rPr>
                <w:rFonts w:ascii="Arial" w:eastAsia="Arial" w:hAnsi="Arial"/>
                <w:b/>
                <w:bCs/>
                <w:spacing w:val="-8"/>
                <w:szCs w:val="20"/>
              </w:rPr>
              <w:t xml:space="preserve"> </w:t>
            </w:r>
            <w:r w:rsidRPr="00BE45F7">
              <w:rPr>
                <w:rFonts w:ascii="Arial" w:eastAsia="Arial" w:hAnsi="Arial"/>
                <w:b/>
                <w:bCs/>
                <w:szCs w:val="20"/>
              </w:rPr>
              <w:t>ON</w:t>
            </w:r>
            <w:r w:rsidRPr="00BE45F7">
              <w:rPr>
                <w:rFonts w:ascii="Arial" w:eastAsia="Arial" w:hAnsi="Arial"/>
                <w:b/>
                <w:bCs/>
                <w:spacing w:val="-7"/>
                <w:szCs w:val="20"/>
              </w:rPr>
              <w:t xml:space="preserve"> </w:t>
            </w:r>
            <w:r w:rsidRPr="00BE45F7">
              <w:rPr>
                <w:rFonts w:ascii="Arial" w:eastAsia="Arial" w:hAnsi="Arial"/>
                <w:b/>
                <w:bCs/>
                <w:spacing w:val="-1"/>
                <w:szCs w:val="20"/>
              </w:rPr>
              <w:t>FAIR</w:t>
            </w:r>
            <w:r w:rsidRPr="00BE45F7">
              <w:rPr>
                <w:rFonts w:ascii="Arial" w:eastAsia="Arial" w:hAnsi="Arial"/>
                <w:b/>
                <w:bCs/>
                <w:spacing w:val="-8"/>
                <w:szCs w:val="20"/>
              </w:rPr>
              <w:t xml:space="preserve"> </w:t>
            </w:r>
            <w:r w:rsidRPr="00BE45F7">
              <w:rPr>
                <w:rFonts w:ascii="Arial" w:eastAsia="Arial" w:hAnsi="Arial"/>
                <w:b/>
                <w:bCs/>
                <w:szCs w:val="20"/>
              </w:rPr>
              <w:t>COMPETITION,</w:t>
            </w:r>
            <w:r w:rsidRPr="00BE45F7">
              <w:rPr>
                <w:rFonts w:ascii="Arial" w:eastAsia="Arial" w:hAnsi="Arial"/>
                <w:b/>
                <w:bCs/>
                <w:spacing w:val="-7"/>
                <w:szCs w:val="20"/>
              </w:rPr>
              <w:t xml:space="preserve"> </w:t>
            </w:r>
            <w:r w:rsidRPr="00BE45F7">
              <w:rPr>
                <w:rFonts w:ascii="Arial" w:eastAsia="Arial" w:hAnsi="Arial"/>
                <w:b/>
                <w:bCs/>
                <w:spacing w:val="1"/>
                <w:szCs w:val="20"/>
              </w:rPr>
              <w:t>THE</w:t>
            </w:r>
            <w:r w:rsidRPr="00BE45F7">
              <w:rPr>
                <w:rFonts w:ascii="Arial" w:eastAsia="Arial" w:hAnsi="Arial"/>
                <w:b/>
                <w:bCs/>
                <w:spacing w:val="-9"/>
                <w:szCs w:val="20"/>
              </w:rPr>
              <w:t xml:space="preserve"> </w:t>
            </w:r>
            <w:r w:rsidRPr="00BE45F7">
              <w:rPr>
                <w:rFonts w:ascii="Arial" w:eastAsia="Arial" w:hAnsi="Arial"/>
                <w:b/>
                <w:bCs/>
                <w:szCs w:val="20"/>
              </w:rPr>
              <w:t>CONTRACT</w:t>
            </w:r>
            <w:r w:rsidRPr="00BE45F7">
              <w:rPr>
                <w:rFonts w:ascii="Arial" w:eastAsia="Arial" w:hAnsi="Arial"/>
                <w:b/>
                <w:bCs/>
                <w:spacing w:val="-4"/>
                <w:szCs w:val="20"/>
              </w:rPr>
              <w:t xml:space="preserve"> </w:t>
            </w:r>
            <w:r w:rsidR="00BE45F7">
              <w:rPr>
                <w:rFonts w:ascii="Arial" w:eastAsia="Arial" w:hAnsi="Arial"/>
                <w:b/>
                <w:bCs/>
                <w:spacing w:val="-4"/>
                <w:szCs w:val="20"/>
              </w:rPr>
              <w:t xml:space="preserve">/ RIDER </w:t>
            </w:r>
            <w:r w:rsidRPr="00BE45F7">
              <w:rPr>
                <w:rFonts w:ascii="Arial" w:eastAsia="Arial" w:hAnsi="Arial"/>
                <w:b/>
                <w:bCs/>
                <w:szCs w:val="20"/>
              </w:rPr>
              <w:t>TERMS</w:t>
            </w:r>
            <w:r w:rsidRPr="00BE45F7">
              <w:rPr>
                <w:rFonts w:ascii="Arial" w:eastAsia="Arial" w:hAnsi="Arial"/>
                <w:b/>
                <w:bCs/>
                <w:spacing w:val="-9"/>
                <w:szCs w:val="20"/>
              </w:rPr>
              <w:t xml:space="preserve"> </w:t>
            </w:r>
            <w:r w:rsidRPr="00BE45F7">
              <w:rPr>
                <w:rFonts w:ascii="Arial" w:eastAsia="Arial" w:hAnsi="Arial"/>
                <w:b/>
                <w:bCs/>
                <w:spacing w:val="-1"/>
                <w:szCs w:val="20"/>
              </w:rPr>
              <w:t>AND</w:t>
            </w:r>
            <w:r w:rsidRPr="00BE45F7">
              <w:rPr>
                <w:rFonts w:ascii="Arial" w:eastAsia="Arial" w:hAnsi="Arial"/>
                <w:b/>
                <w:bCs/>
                <w:spacing w:val="-7"/>
                <w:szCs w:val="20"/>
              </w:rPr>
              <w:t xml:space="preserve"> </w:t>
            </w:r>
            <w:r w:rsidRPr="00BE45F7">
              <w:rPr>
                <w:rFonts w:ascii="Arial" w:eastAsia="Arial" w:hAnsi="Arial"/>
                <w:b/>
                <w:bCs/>
                <w:szCs w:val="20"/>
              </w:rPr>
              <w:t>CONDITIONS</w:t>
            </w:r>
            <w:r w:rsidRPr="00BE45F7">
              <w:rPr>
                <w:rFonts w:ascii="Arial" w:eastAsia="Arial" w:hAnsi="Arial"/>
                <w:b/>
                <w:bCs/>
                <w:spacing w:val="-9"/>
                <w:szCs w:val="20"/>
              </w:rPr>
              <w:t xml:space="preserve"> </w:t>
            </w:r>
            <w:r w:rsidRPr="00BE45F7">
              <w:rPr>
                <w:rFonts w:ascii="Arial" w:eastAsia="Arial" w:hAnsi="Arial"/>
                <w:b/>
                <w:bCs/>
                <w:spacing w:val="-1"/>
                <w:szCs w:val="20"/>
              </w:rPr>
              <w:t>ARE</w:t>
            </w:r>
            <w:r w:rsidRPr="00BE45F7">
              <w:rPr>
                <w:rFonts w:ascii="Arial" w:eastAsia="Arial" w:hAnsi="Arial"/>
                <w:b/>
                <w:bCs/>
                <w:spacing w:val="-10"/>
                <w:szCs w:val="20"/>
              </w:rPr>
              <w:t xml:space="preserve"> </w:t>
            </w:r>
            <w:r w:rsidRPr="00BE45F7">
              <w:rPr>
                <w:rFonts w:ascii="Arial" w:eastAsia="Arial" w:hAnsi="Arial"/>
                <w:b/>
                <w:bCs/>
                <w:szCs w:val="20"/>
              </w:rPr>
              <w:t>NON-NEGOTIABLE</w:t>
            </w:r>
            <w:r w:rsidRPr="00BE45F7">
              <w:rPr>
                <w:rFonts w:ascii="Arial" w:eastAsia="Arial" w:hAnsi="Arial"/>
                <w:b/>
                <w:bCs/>
                <w:i/>
                <w:szCs w:val="20"/>
              </w:rPr>
              <w:t xml:space="preserve">. </w:t>
            </w:r>
          </w:p>
          <w:p w14:paraId="2F9CE981" w14:textId="77777777" w:rsidR="00022942" w:rsidRPr="00205C2D" w:rsidRDefault="00C172A6" w:rsidP="00C17379">
            <w:pPr>
              <w:widowControl w:val="0"/>
              <w:spacing w:after="120" w:line="240" w:lineRule="auto"/>
              <w:ind w:left="1057" w:right="180"/>
              <w:jc w:val="both"/>
              <w:rPr>
                <w:rFonts w:ascii="Arial" w:hAnsi="Arial" w:cs="Arial"/>
                <w:b/>
                <w:color w:val="000000"/>
                <w:szCs w:val="20"/>
              </w:rPr>
            </w:pPr>
            <w:r w:rsidRPr="009957D4">
              <w:rPr>
                <w:rFonts w:ascii="Calibri" w:hAnsi="Calibri"/>
                <w:b/>
                <w:i/>
                <w:color w:val="FF0000"/>
                <w:spacing w:val="-1"/>
                <w:sz w:val="22"/>
              </w:rPr>
              <w:t>Failure</w:t>
            </w:r>
            <w:r w:rsidRPr="009957D4">
              <w:rPr>
                <w:rFonts w:ascii="Calibri" w:hAnsi="Calibri"/>
                <w:b/>
                <w:i/>
                <w:color w:val="FF0000"/>
                <w:spacing w:val="-7"/>
                <w:sz w:val="22"/>
              </w:rPr>
              <w:t xml:space="preserve"> </w:t>
            </w:r>
            <w:r w:rsidRPr="009957D4">
              <w:rPr>
                <w:rFonts w:ascii="Calibri" w:hAnsi="Calibri"/>
                <w:b/>
                <w:i/>
                <w:color w:val="FF0000"/>
                <w:spacing w:val="-1"/>
                <w:sz w:val="22"/>
              </w:rPr>
              <w:t>to</w:t>
            </w:r>
            <w:r w:rsidRPr="009957D4">
              <w:rPr>
                <w:rFonts w:ascii="Calibri" w:hAnsi="Calibri"/>
                <w:b/>
                <w:i/>
                <w:color w:val="FF0000"/>
                <w:spacing w:val="-7"/>
                <w:sz w:val="22"/>
              </w:rPr>
              <w:t xml:space="preserve"> </w:t>
            </w:r>
            <w:r w:rsidRPr="009957D4">
              <w:rPr>
                <w:rFonts w:ascii="Calibri" w:hAnsi="Calibri"/>
                <w:b/>
                <w:i/>
                <w:color w:val="FF0000"/>
                <w:spacing w:val="-1"/>
                <w:sz w:val="22"/>
              </w:rPr>
              <w:t>strictly</w:t>
            </w:r>
            <w:r w:rsidRPr="009957D4">
              <w:rPr>
                <w:rFonts w:ascii="Calibri" w:hAnsi="Calibri"/>
                <w:b/>
                <w:i/>
                <w:color w:val="FF0000"/>
                <w:spacing w:val="-12"/>
                <w:sz w:val="22"/>
              </w:rPr>
              <w:t xml:space="preserve"> </w:t>
            </w:r>
            <w:r w:rsidRPr="009957D4">
              <w:rPr>
                <w:rFonts w:ascii="Calibri" w:hAnsi="Calibri"/>
                <w:b/>
                <w:i/>
                <w:color w:val="FF0000"/>
                <w:spacing w:val="-1"/>
                <w:sz w:val="22"/>
              </w:rPr>
              <w:t>adhere</w:t>
            </w:r>
            <w:r w:rsidRPr="009957D4">
              <w:rPr>
                <w:rFonts w:ascii="Calibri" w:hAnsi="Calibri"/>
                <w:b/>
                <w:i/>
                <w:color w:val="FF0000"/>
                <w:spacing w:val="-7"/>
                <w:sz w:val="22"/>
              </w:rPr>
              <w:t xml:space="preserve"> </w:t>
            </w:r>
            <w:r w:rsidRPr="009957D4">
              <w:rPr>
                <w:rFonts w:ascii="Calibri" w:hAnsi="Calibri"/>
                <w:b/>
                <w:i/>
                <w:color w:val="FF0000"/>
                <w:spacing w:val="-1"/>
                <w:sz w:val="22"/>
              </w:rPr>
              <w:t>to</w:t>
            </w:r>
            <w:r w:rsidRPr="009957D4">
              <w:rPr>
                <w:rFonts w:ascii="Calibri" w:hAnsi="Calibri"/>
                <w:b/>
                <w:i/>
                <w:color w:val="FF0000"/>
                <w:spacing w:val="-7"/>
                <w:sz w:val="22"/>
              </w:rPr>
              <w:t xml:space="preserve"> </w:t>
            </w:r>
            <w:r w:rsidRPr="009957D4">
              <w:rPr>
                <w:rFonts w:ascii="Calibri" w:hAnsi="Calibri"/>
                <w:b/>
                <w:i/>
                <w:color w:val="FF0000"/>
                <w:spacing w:val="-1"/>
                <w:sz w:val="22"/>
              </w:rPr>
              <w:t>this</w:t>
            </w:r>
            <w:r w:rsidRPr="009957D4">
              <w:rPr>
                <w:rFonts w:ascii="Calibri" w:hAnsi="Calibri"/>
                <w:b/>
                <w:i/>
                <w:color w:val="FF0000"/>
                <w:spacing w:val="-6"/>
                <w:sz w:val="22"/>
              </w:rPr>
              <w:t xml:space="preserve"> </w:t>
            </w:r>
            <w:r w:rsidRPr="009957D4">
              <w:rPr>
                <w:rFonts w:ascii="Calibri" w:hAnsi="Calibri"/>
                <w:b/>
                <w:i/>
                <w:color w:val="FF0000"/>
                <w:spacing w:val="-1"/>
                <w:sz w:val="22"/>
              </w:rPr>
              <w:t>requirement</w:t>
            </w:r>
            <w:r w:rsidRPr="009957D4">
              <w:rPr>
                <w:rFonts w:ascii="Calibri" w:hAnsi="Calibri"/>
                <w:b/>
                <w:i/>
                <w:color w:val="FF0000"/>
                <w:spacing w:val="-7"/>
                <w:sz w:val="22"/>
              </w:rPr>
              <w:t xml:space="preserve"> </w:t>
            </w:r>
            <w:r w:rsidRPr="009957D4">
              <w:rPr>
                <w:rFonts w:ascii="Calibri" w:hAnsi="Calibri"/>
                <w:b/>
                <w:i/>
                <w:color w:val="FF0000"/>
                <w:spacing w:val="1"/>
                <w:sz w:val="22"/>
              </w:rPr>
              <w:t>may</w:t>
            </w:r>
            <w:r w:rsidRPr="009957D4">
              <w:rPr>
                <w:rFonts w:ascii="Calibri" w:hAnsi="Calibri"/>
                <w:b/>
                <w:i/>
                <w:color w:val="FF0000"/>
                <w:spacing w:val="-12"/>
                <w:sz w:val="22"/>
              </w:rPr>
              <w:t xml:space="preserve"> </w:t>
            </w:r>
            <w:r w:rsidRPr="009957D4">
              <w:rPr>
                <w:rFonts w:ascii="Calibri" w:hAnsi="Calibri"/>
                <w:b/>
                <w:i/>
                <w:color w:val="FF0000"/>
                <w:spacing w:val="-1"/>
                <w:sz w:val="22"/>
              </w:rPr>
              <w:t>result</w:t>
            </w:r>
            <w:r w:rsidRPr="009957D4">
              <w:rPr>
                <w:rFonts w:ascii="Calibri" w:hAnsi="Calibri"/>
                <w:b/>
                <w:i/>
                <w:color w:val="FF0000"/>
                <w:spacing w:val="-7"/>
                <w:sz w:val="22"/>
              </w:rPr>
              <w:t xml:space="preserve"> </w:t>
            </w:r>
            <w:r w:rsidRPr="009957D4">
              <w:rPr>
                <w:rFonts w:ascii="Calibri" w:hAnsi="Calibri"/>
                <w:b/>
                <w:i/>
                <w:color w:val="FF0000"/>
                <w:spacing w:val="-1"/>
                <w:sz w:val="22"/>
              </w:rPr>
              <w:t>in</w:t>
            </w:r>
            <w:r w:rsidRPr="009957D4">
              <w:rPr>
                <w:rFonts w:ascii="Calibri" w:hAnsi="Calibri"/>
                <w:b/>
                <w:i/>
                <w:color w:val="FF0000"/>
                <w:spacing w:val="-7"/>
                <w:sz w:val="22"/>
              </w:rPr>
              <w:t xml:space="preserve"> </w:t>
            </w:r>
            <w:r w:rsidRPr="009957D4">
              <w:rPr>
                <w:rFonts w:ascii="Calibri" w:hAnsi="Calibri"/>
                <w:b/>
                <w:i/>
                <w:color w:val="FF0000"/>
                <w:spacing w:val="-2"/>
                <w:sz w:val="22"/>
              </w:rPr>
              <w:t>your</w:t>
            </w:r>
            <w:r w:rsidRPr="009957D4">
              <w:rPr>
                <w:rFonts w:ascii="Calibri" w:hAnsi="Calibri"/>
                <w:b/>
                <w:i/>
                <w:color w:val="FF0000"/>
                <w:spacing w:val="-6"/>
                <w:sz w:val="22"/>
              </w:rPr>
              <w:t xml:space="preserve"> </w:t>
            </w:r>
            <w:r w:rsidR="0067043D">
              <w:rPr>
                <w:rFonts w:ascii="Calibri" w:hAnsi="Calibri"/>
                <w:b/>
                <w:i/>
                <w:color w:val="FF0000"/>
                <w:spacing w:val="-6"/>
                <w:sz w:val="22"/>
              </w:rPr>
              <w:t>bid</w:t>
            </w:r>
            <w:r w:rsidRPr="009957D4">
              <w:rPr>
                <w:rFonts w:ascii="Calibri" w:hAnsi="Calibri"/>
                <w:b/>
                <w:i/>
                <w:color w:val="FF0000"/>
                <w:spacing w:val="-8"/>
                <w:sz w:val="22"/>
              </w:rPr>
              <w:t xml:space="preserve"> </w:t>
            </w:r>
            <w:r w:rsidRPr="009957D4">
              <w:rPr>
                <w:rFonts w:ascii="Calibri" w:hAnsi="Calibri"/>
                <w:b/>
                <w:i/>
                <w:color w:val="FF0000"/>
                <w:spacing w:val="-1"/>
                <w:sz w:val="22"/>
              </w:rPr>
              <w:t>being</w:t>
            </w:r>
            <w:r w:rsidRPr="009957D4">
              <w:rPr>
                <w:rFonts w:ascii="Calibri" w:hAnsi="Calibri"/>
                <w:b/>
                <w:i/>
                <w:color w:val="FF0000"/>
                <w:spacing w:val="-7"/>
                <w:sz w:val="22"/>
              </w:rPr>
              <w:t xml:space="preserve"> </w:t>
            </w:r>
            <w:r w:rsidRPr="009957D4">
              <w:rPr>
                <w:rFonts w:ascii="Calibri" w:hAnsi="Calibri"/>
                <w:b/>
                <w:i/>
                <w:color w:val="FF0000"/>
                <w:spacing w:val="-1"/>
                <w:sz w:val="22"/>
              </w:rPr>
              <w:t>eliminated</w:t>
            </w:r>
            <w:r w:rsidRPr="009957D4">
              <w:rPr>
                <w:rFonts w:ascii="Calibri" w:hAnsi="Calibri"/>
                <w:b/>
                <w:i/>
                <w:color w:val="FF0000"/>
                <w:spacing w:val="-6"/>
                <w:sz w:val="22"/>
              </w:rPr>
              <w:t xml:space="preserve"> </w:t>
            </w:r>
            <w:r w:rsidRPr="009957D4">
              <w:rPr>
                <w:rFonts w:ascii="Calibri" w:hAnsi="Calibri"/>
                <w:b/>
                <w:i/>
                <w:color w:val="FF0000"/>
                <w:sz w:val="22"/>
              </w:rPr>
              <w:t>from</w:t>
            </w:r>
            <w:r w:rsidRPr="009957D4">
              <w:rPr>
                <w:rFonts w:ascii="Calibri" w:hAnsi="Calibri"/>
                <w:b/>
                <w:i/>
                <w:color w:val="FF0000"/>
                <w:spacing w:val="-3"/>
                <w:sz w:val="22"/>
              </w:rPr>
              <w:t xml:space="preserve"> </w:t>
            </w:r>
            <w:r w:rsidRPr="009957D4">
              <w:rPr>
                <w:rFonts w:ascii="Calibri" w:hAnsi="Calibri"/>
                <w:b/>
                <w:i/>
                <w:color w:val="FF0000"/>
                <w:spacing w:val="-1"/>
                <w:sz w:val="22"/>
              </w:rPr>
              <w:t>consideration</w:t>
            </w:r>
            <w:r w:rsidR="00A01D87" w:rsidRPr="00D15295">
              <w:rPr>
                <w:rFonts w:ascii="Arial" w:hAnsi="Arial" w:cs="Arial"/>
                <w:b/>
                <w:color w:val="000000"/>
                <w:szCs w:val="20"/>
              </w:rPr>
              <w:t>.</w:t>
            </w:r>
          </w:p>
          <w:p w14:paraId="31B6D68D" w14:textId="77777777" w:rsidR="003909B9" w:rsidRPr="00E61DA0" w:rsidRDefault="00C172A6" w:rsidP="00AB3040">
            <w:pPr>
              <w:numPr>
                <w:ilvl w:val="0"/>
                <w:numId w:val="22"/>
              </w:numPr>
              <w:autoSpaceDE w:val="0"/>
              <w:autoSpaceDN w:val="0"/>
              <w:adjustRightInd w:val="0"/>
              <w:spacing w:after="120" w:line="240" w:lineRule="auto"/>
              <w:ind w:left="1051"/>
              <w:jc w:val="both"/>
              <w:rPr>
                <w:rFonts w:ascii="Arial" w:hAnsi="Arial" w:cs="Arial"/>
                <w:b/>
                <w:color w:val="000000"/>
                <w:szCs w:val="20"/>
              </w:rPr>
            </w:pPr>
            <w:r>
              <w:rPr>
                <w:rFonts w:ascii="Arial" w:hAnsi="Arial" w:cs="Arial"/>
                <w:b/>
                <w:color w:val="000000"/>
                <w:szCs w:val="20"/>
              </w:rPr>
              <w:t xml:space="preserve">M/WBE </w:t>
            </w:r>
            <w:r w:rsidRPr="00E61DA0">
              <w:rPr>
                <w:rFonts w:ascii="Arial" w:hAnsi="Arial" w:cs="Arial"/>
                <w:b/>
                <w:color w:val="000000"/>
                <w:szCs w:val="20"/>
              </w:rPr>
              <w:t xml:space="preserve">Representations and Certifications: </w:t>
            </w:r>
            <w:r w:rsidRPr="001F08A9">
              <w:rPr>
                <w:rFonts w:ascii="Arial" w:hAnsi="Arial" w:cs="Arial"/>
                <w:bCs/>
                <w:color w:val="000000"/>
                <w:szCs w:val="20"/>
              </w:rPr>
              <w:t xml:space="preserve"> </w:t>
            </w:r>
            <w:r w:rsidR="005E73BF" w:rsidRPr="00472452">
              <w:rPr>
                <w:rFonts w:ascii="Arial" w:hAnsi="Arial" w:cs="Arial"/>
                <w:bCs/>
                <w:color w:val="000000"/>
                <w:szCs w:val="20"/>
              </w:rPr>
              <w:t>Offerors seeking to have their participation count toward the contract-specific goal (if applicable) must provide current certification as a minority- or women-owned business enterprise (M/WBE) through an accredited certifying agency. The District will only recognize M/WBE status for purposes of meeting contract goals if the Offeror or its proposed subcontractor or suppliers are certified by one of the following agencies: NMSDC, DFWMSDC, WBENC, /WBC-Southwest, NCTRCA</w:t>
            </w:r>
            <w:r w:rsidR="00991D3C">
              <w:rPr>
                <w:rFonts w:ascii="Arial" w:hAnsi="Arial" w:cs="Arial"/>
                <w:bCs/>
                <w:color w:val="000000"/>
                <w:szCs w:val="20"/>
              </w:rPr>
              <w:t>,</w:t>
            </w:r>
            <w:r w:rsidR="005E73BF" w:rsidRPr="00472452">
              <w:rPr>
                <w:rFonts w:ascii="Arial" w:hAnsi="Arial" w:cs="Arial"/>
                <w:bCs/>
                <w:color w:val="000000"/>
                <w:szCs w:val="20"/>
              </w:rPr>
              <w:t xml:space="preserve"> and SCTRCA</w:t>
            </w:r>
            <w:r w:rsidRPr="00472452">
              <w:rPr>
                <w:rFonts w:ascii="Arial" w:hAnsi="Arial" w:cs="Arial"/>
                <w:bCs/>
                <w:color w:val="000000"/>
                <w:szCs w:val="20"/>
              </w:rPr>
              <w:t>.</w:t>
            </w:r>
            <w:r w:rsidRPr="00E61DA0">
              <w:rPr>
                <w:rFonts w:ascii="Arial" w:hAnsi="Arial" w:cs="Arial"/>
                <w:b/>
                <w:color w:val="000000"/>
                <w:szCs w:val="20"/>
              </w:rPr>
              <w:t xml:space="preserve"> </w:t>
            </w:r>
            <w:r w:rsidR="00FB7FD6" w:rsidRPr="00FB7FD6">
              <w:rPr>
                <w:rFonts w:ascii="Arial" w:hAnsi="Arial" w:cs="Arial"/>
                <w:bCs/>
                <w:color w:val="000000"/>
                <w:szCs w:val="20"/>
              </w:rPr>
              <w:t xml:space="preserve">The District Supplier Diversity Team is available to Offerors at 214-590-3704 or by email at </w:t>
            </w:r>
            <w:r w:rsidR="00FB7FD6" w:rsidRPr="00FB7FD6">
              <w:rPr>
                <w:rFonts w:ascii="Arial" w:hAnsi="Arial" w:cs="Arial"/>
                <w:color w:val="0000FF"/>
                <w:spacing w:val="-1"/>
                <w:u w:val="single" w:color="0000FF"/>
              </w:rPr>
              <w:t>MW</w:t>
            </w:r>
            <w:hyperlink r:id="rId17">
              <w:r w:rsidR="00FB7FD6" w:rsidRPr="00FB7FD6">
                <w:rPr>
                  <w:rFonts w:ascii="Arial" w:hAnsi="Arial" w:cs="Arial"/>
                  <w:color w:val="0000FF"/>
                  <w:spacing w:val="-1"/>
                  <w:u w:val="single" w:color="0000FF"/>
                </w:rPr>
                <w:t>B</w:t>
              </w:r>
              <w:r w:rsidR="00D15295" w:rsidRPr="00FB7FD6">
                <w:rPr>
                  <w:rFonts w:ascii="Arial" w:hAnsi="Arial" w:cs="Arial"/>
                  <w:color w:val="0000FF"/>
                  <w:spacing w:val="-1"/>
                  <w:u w:val="single" w:color="0000FF"/>
                </w:rPr>
                <w:t>e</w:t>
              </w:r>
              <w:r w:rsidR="00FB7FD6" w:rsidRPr="00FB7FD6">
                <w:rPr>
                  <w:rFonts w:ascii="Arial" w:hAnsi="Arial" w:cs="Arial"/>
                  <w:color w:val="0000FF"/>
                  <w:spacing w:val="-1"/>
                  <w:u w:val="single" w:color="0000FF"/>
                </w:rPr>
                <w:t>request@phhs.org</w:t>
              </w:r>
              <w:r w:rsidR="00FB7FD6" w:rsidRPr="00FB7FD6">
                <w:rPr>
                  <w:rFonts w:ascii="Arial" w:hAnsi="Arial" w:cs="Arial"/>
                  <w:color w:val="000000"/>
                  <w:spacing w:val="-1"/>
                </w:rPr>
                <w:t>.</w:t>
              </w:r>
            </w:hyperlink>
            <w:r w:rsidR="00FB7FD6">
              <w:rPr>
                <w:rFonts w:ascii="Arial" w:hAnsi="Arial" w:cs="Arial"/>
                <w:b/>
                <w:color w:val="000000"/>
                <w:szCs w:val="20"/>
              </w:rPr>
              <w:t xml:space="preserve"> </w:t>
            </w:r>
            <w:r w:rsidR="00BA5F35" w:rsidRPr="00BA5F35">
              <w:rPr>
                <w:rFonts w:ascii="Arial" w:hAnsi="Arial" w:cs="Arial"/>
                <w:bCs/>
                <w:color w:val="000000"/>
                <w:szCs w:val="20"/>
              </w:rPr>
              <w:t>Offerors should attach a copy of their current M/WBE certification with their proposal, if applicable.</w:t>
            </w:r>
          </w:p>
          <w:p w14:paraId="4E51AD26" w14:textId="77777777" w:rsidR="00935631" w:rsidRPr="00827322" w:rsidRDefault="00C172A6" w:rsidP="007E2026">
            <w:pPr>
              <w:autoSpaceDE w:val="0"/>
              <w:autoSpaceDN w:val="0"/>
              <w:adjustRightInd w:val="0"/>
              <w:spacing w:after="0" w:line="240" w:lineRule="auto"/>
              <w:ind w:left="1080"/>
              <w:jc w:val="both"/>
              <w:rPr>
                <w:rFonts w:ascii="Arial" w:hAnsi="Arial" w:cs="Arial"/>
                <w:b/>
                <w:bCs/>
                <w:color w:val="000000"/>
                <w:szCs w:val="20"/>
              </w:rPr>
            </w:pPr>
            <w:r w:rsidRPr="00827322">
              <w:rPr>
                <w:rFonts w:ascii="Arial" w:hAnsi="Arial" w:cs="Arial"/>
                <w:b/>
                <w:bCs/>
                <w:szCs w:val="20"/>
              </w:rPr>
              <w:t>All Offerors must complete all Exhibit B forms in this IFB whether you are a certified minority firm or not. Completion and submission of all applicable Exhibit B forms in will be considered your M/WBE plan</w:t>
            </w:r>
            <w:r w:rsidR="003909B9" w:rsidRPr="00827322">
              <w:rPr>
                <w:rFonts w:ascii="Arial" w:hAnsi="Arial" w:cs="Arial"/>
                <w:b/>
                <w:bCs/>
                <w:szCs w:val="20"/>
              </w:rPr>
              <w:t>.</w:t>
            </w:r>
            <w:r w:rsidR="00AB3116" w:rsidRPr="00827322">
              <w:rPr>
                <w:rFonts w:ascii="Arial" w:hAnsi="Arial" w:cs="Arial"/>
                <w:b/>
                <w:bCs/>
                <w:color w:val="000000"/>
                <w:szCs w:val="20"/>
              </w:rPr>
              <w:t xml:space="preserve"> </w:t>
            </w:r>
          </w:p>
          <w:p w14:paraId="2E6C610C" w14:textId="77777777" w:rsidR="001D536B" w:rsidRDefault="001D536B" w:rsidP="001D536B">
            <w:pPr>
              <w:autoSpaceDE w:val="0"/>
              <w:autoSpaceDN w:val="0"/>
              <w:adjustRightInd w:val="0"/>
              <w:spacing w:after="0" w:line="240" w:lineRule="auto"/>
              <w:ind w:left="1080"/>
              <w:rPr>
                <w:rFonts w:ascii="Arial" w:hAnsi="Arial" w:cs="Arial"/>
                <w:b/>
                <w:color w:val="000000"/>
                <w:szCs w:val="20"/>
              </w:rPr>
            </w:pPr>
          </w:p>
          <w:p w14:paraId="0ED3E5D3" w14:textId="77777777" w:rsidR="00BE5D55" w:rsidRDefault="00C172A6" w:rsidP="00AB3040">
            <w:pPr>
              <w:numPr>
                <w:ilvl w:val="0"/>
                <w:numId w:val="22"/>
              </w:numPr>
              <w:autoSpaceDE w:val="0"/>
              <w:autoSpaceDN w:val="0"/>
              <w:adjustRightInd w:val="0"/>
              <w:spacing w:after="0" w:line="240" w:lineRule="auto"/>
              <w:ind w:left="1057"/>
              <w:jc w:val="both"/>
              <w:rPr>
                <w:rFonts w:ascii="Arial" w:hAnsi="Arial" w:cs="Arial"/>
                <w:iCs/>
                <w:color w:val="000000"/>
                <w:szCs w:val="20"/>
              </w:rPr>
            </w:pPr>
            <w:r w:rsidRPr="00E61DA0">
              <w:rPr>
                <w:rFonts w:ascii="Arial" w:hAnsi="Arial" w:cs="Arial"/>
                <w:b/>
                <w:color w:val="000000"/>
                <w:szCs w:val="20"/>
              </w:rPr>
              <w:t>Contract Minimum:</w:t>
            </w:r>
            <w:r w:rsidRPr="00E61DA0">
              <w:rPr>
                <w:rFonts w:ascii="Arial" w:hAnsi="Arial" w:cs="Arial"/>
                <w:szCs w:val="20"/>
              </w:rPr>
              <w:t xml:space="preserve">  </w:t>
            </w:r>
            <w:r w:rsidR="00BF3FA1">
              <w:rPr>
                <w:rFonts w:ascii="Arial" w:hAnsi="Arial" w:cs="Arial"/>
                <w:iCs/>
                <w:color w:val="000000"/>
                <w:szCs w:val="20"/>
              </w:rPr>
              <w:t>If this bid is for an Indefinite Delivery, Indefinite Quantity (IDIQ) contract</w:t>
            </w:r>
            <w:r w:rsidRPr="00E61DA0">
              <w:rPr>
                <w:rFonts w:ascii="Arial" w:hAnsi="Arial" w:cs="Arial"/>
                <w:iCs/>
                <w:color w:val="000000"/>
                <w:szCs w:val="20"/>
              </w:rPr>
              <w:t xml:space="preserve">, the District commits to purchase the following guaranteed minimum from the </w:t>
            </w:r>
            <w:r w:rsidR="00D829E0">
              <w:rPr>
                <w:rFonts w:ascii="Arial" w:hAnsi="Arial" w:cs="Arial"/>
                <w:iCs/>
                <w:color w:val="000000"/>
                <w:szCs w:val="20"/>
              </w:rPr>
              <w:t>Offeror</w:t>
            </w:r>
            <w:r w:rsidR="00BF3FA1" w:rsidRPr="00BF3FA1">
              <w:rPr>
                <w:rFonts w:ascii="Arial" w:hAnsi="Arial" w:cs="Arial"/>
                <w:iCs/>
                <w:color w:val="000000"/>
                <w:szCs w:val="20"/>
              </w:rPr>
              <w:t>:  $100</w:t>
            </w:r>
            <w:r w:rsidRPr="00BF3FA1">
              <w:rPr>
                <w:rFonts w:ascii="Arial" w:hAnsi="Arial" w:cs="Arial"/>
                <w:iCs/>
                <w:color w:val="000000"/>
                <w:szCs w:val="20"/>
              </w:rPr>
              <w:t>.</w:t>
            </w:r>
          </w:p>
          <w:p w14:paraId="78D1A350" w14:textId="77777777" w:rsidR="00337058" w:rsidRPr="00337058" w:rsidRDefault="00337058" w:rsidP="00337058">
            <w:pPr>
              <w:autoSpaceDE w:val="0"/>
              <w:autoSpaceDN w:val="0"/>
              <w:adjustRightInd w:val="0"/>
              <w:spacing w:line="240" w:lineRule="auto"/>
              <w:ind w:left="1057"/>
              <w:jc w:val="both"/>
              <w:rPr>
                <w:rFonts w:ascii="Arial" w:hAnsi="Arial" w:cs="Arial"/>
                <w:iCs/>
                <w:color w:val="000000"/>
                <w:szCs w:val="20"/>
              </w:rPr>
            </w:pPr>
          </w:p>
          <w:p w14:paraId="44487AB1" w14:textId="2548E6F9" w:rsidR="000E3040" w:rsidRPr="009151B8" w:rsidRDefault="00C172A6" w:rsidP="00AB3040">
            <w:pPr>
              <w:numPr>
                <w:ilvl w:val="0"/>
                <w:numId w:val="22"/>
              </w:numPr>
              <w:autoSpaceDE w:val="0"/>
              <w:autoSpaceDN w:val="0"/>
              <w:adjustRightInd w:val="0"/>
              <w:spacing w:line="240" w:lineRule="auto"/>
              <w:ind w:left="1057"/>
              <w:jc w:val="both"/>
              <w:rPr>
                <w:rFonts w:ascii="Arial" w:hAnsi="Arial" w:cs="Arial"/>
                <w:iCs/>
                <w:color w:val="000000"/>
                <w:szCs w:val="20"/>
              </w:rPr>
            </w:pPr>
            <w:r w:rsidRPr="00BE5D55">
              <w:rPr>
                <w:rFonts w:ascii="Arial"/>
                <w:b/>
                <w:spacing w:val="-1"/>
                <w:position w:val="1"/>
              </w:rPr>
              <w:t>CONFIDENTIALITY:</w:t>
            </w:r>
            <w:r w:rsidRPr="00BE5D55">
              <w:rPr>
                <w:rFonts w:ascii="Arial"/>
                <w:b/>
                <w:spacing w:val="43"/>
                <w:position w:val="1"/>
              </w:rPr>
              <w:t xml:space="preserve"> </w:t>
            </w:r>
            <w:r w:rsidRPr="00BE5D55">
              <w:rPr>
                <w:rFonts w:ascii="Arial"/>
                <w:b/>
                <w:spacing w:val="-3"/>
                <w:position w:val="1"/>
              </w:rPr>
              <w:t>DALLAS</w:t>
            </w:r>
            <w:r w:rsidRPr="00BE5D55">
              <w:rPr>
                <w:rFonts w:ascii="Arial"/>
                <w:b/>
                <w:spacing w:val="-8"/>
                <w:position w:val="1"/>
              </w:rPr>
              <w:t xml:space="preserve"> </w:t>
            </w:r>
            <w:r w:rsidRPr="00BE5D55">
              <w:rPr>
                <w:rFonts w:ascii="Arial"/>
                <w:b/>
                <w:position w:val="1"/>
              </w:rPr>
              <w:t>COUNTY</w:t>
            </w:r>
            <w:r w:rsidRPr="00BE5D55">
              <w:rPr>
                <w:rFonts w:ascii="Arial"/>
                <w:b/>
                <w:spacing w:val="-6"/>
                <w:position w:val="1"/>
              </w:rPr>
              <w:t xml:space="preserve"> </w:t>
            </w:r>
            <w:r w:rsidRPr="00BE5D55">
              <w:rPr>
                <w:rFonts w:ascii="Arial"/>
                <w:b/>
                <w:spacing w:val="-1"/>
                <w:position w:val="1"/>
              </w:rPr>
              <w:t>HOSPITAL</w:t>
            </w:r>
            <w:r w:rsidRPr="00BE5D55">
              <w:rPr>
                <w:rFonts w:ascii="Arial"/>
                <w:b/>
                <w:spacing w:val="-6"/>
                <w:position w:val="1"/>
              </w:rPr>
              <w:t xml:space="preserve"> </w:t>
            </w:r>
            <w:r w:rsidRPr="00BE5D55">
              <w:rPr>
                <w:rFonts w:ascii="Arial"/>
                <w:b/>
                <w:position w:val="1"/>
              </w:rPr>
              <w:t>DISTRICT</w:t>
            </w:r>
            <w:r w:rsidRPr="00BE5D55">
              <w:rPr>
                <w:rFonts w:ascii="Arial"/>
                <w:b/>
                <w:spacing w:val="-5"/>
                <w:position w:val="1"/>
              </w:rPr>
              <w:t xml:space="preserve"> </w:t>
            </w:r>
            <w:r w:rsidRPr="00BE5D55">
              <w:rPr>
                <w:rFonts w:ascii="Arial"/>
                <w:b/>
                <w:spacing w:val="-1"/>
                <w:position w:val="1"/>
              </w:rPr>
              <w:t>IS</w:t>
            </w:r>
            <w:r w:rsidRPr="00BE5D55">
              <w:rPr>
                <w:rFonts w:ascii="Arial"/>
                <w:b/>
                <w:spacing w:val="-8"/>
                <w:position w:val="1"/>
              </w:rPr>
              <w:t xml:space="preserve"> </w:t>
            </w:r>
            <w:r w:rsidRPr="00BE5D55">
              <w:rPr>
                <w:rFonts w:ascii="Arial"/>
                <w:b/>
                <w:position w:val="1"/>
              </w:rPr>
              <w:t>A</w:t>
            </w:r>
            <w:r w:rsidRPr="00BE5D55">
              <w:rPr>
                <w:rFonts w:ascii="Arial"/>
                <w:b/>
                <w:spacing w:val="-14"/>
                <w:position w:val="1"/>
              </w:rPr>
              <w:t xml:space="preserve"> </w:t>
            </w:r>
            <w:r w:rsidRPr="00BE5D55">
              <w:rPr>
                <w:rFonts w:ascii="Arial"/>
                <w:b/>
                <w:spacing w:val="-1"/>
                <w:position w:val="1"/>
              </w:rPr>
              <w:t>POLITICAL</w:t>
            </w:r>
            <w:r w:rsidRPr="00BE5D55">
              <w:rPr>
                <w:rFonts w:ascii="Arial"/>
                <w:b/>
                <w:spacing w:val="-6"/>
                <w:position w:val="1"/>
              </w:rPr>
              <w:t xml:space="preserve"> </w:t>
            </w:r>
            <w:r w:rsidRPr="00BE5D55">
              <w:rPr>
                <w:rFonts w:ascii="Arial"/>
                <w:b/>
                <w:spacing w:val="-1"/>
                <w:position w:val="1"/>
              </w:rPr>
              <w:t>SUBDIVISION</w:t>
            </w:r>
            <w:r w:rsidRPr="00BE5D55">
              <w:rPr>
                <w:rFonts w:ascii="Arial"/>
                <w:b/>
                <w:spacing w:val="-7"/>
                <w:position w:val="1"/>
              </w:rPr>
              <w:t xml:space="preserve"> </w:t>
            </w:r>
            <w:r w:rsidRPr="00BE5D55">
              <w:rPr>
                <w:rFonts w:ascii="Arial"/>
                <w:b/>
                <w:position w:val="1"/>
              </w:rPr>
              <w:t>OF</w:t>
            </w:r>
            <w:r w:rsidRPr="00BE5D55">
              <w:rPr>
                <w:rFonts w:ascii="Arial"/>
                <w:b/>
                <w:spacing w:val="67"/>
                <w:w w:val="99"/>
                <w:position w:val="1"/>
              </w:rPr>
              <w:t xml:space="preserve"> </w:t>
            </w:r>
            <w:r w:rsidRPr="00BE5D55">
              <w:rPr>
                <w:rFonts w:ascii="Arial"/>
                <w:b/>
                <w:spacing w:val="1"/>
              </w:rPr>
              <w:t>THE</w:t>
            </w:r>
            <w:r w:rsidRPr="00BE5D55">
              <w:rPr>
                <w:rFonts w:ascii="Arial"/>
                <w:b/>
                <w:spacing w:val="-7"/>
              </w:rPr>
              <w:t xml:space="preserve"> </w:t>
            </w:r>
            <w:r w:rsidRPr="00BE5D55">
              <w:rPr>
                <w:rFonts w:ascii="Arial"/>
                <w:b/>
                <w:spacing w:val="-1"/>
              </w:rPr>
              <w:t>STATE</w:t>
            </w:r>
            <w:r w:rsidRPr="00BE5D55">
              <w:rPr>
                <w:rFonts w:ascii="Arial"/>
                <w:b/>
                <w:spacing w:val="-7"/>
              </w:rPr>
              <w:t xml:space="preserve"> </w:t>
            </w:r>
            <w:r w:rsidRPr="00BE5D55">
              <w:rPr>
                <w:rFonts w:ascii="Arial"/>
                <w:b/>
              </w:rPr>
              <w:t>OF</w:t>
            </w:r>
            <w:r w:rsidRPr="00BE5D55">
              <w:rPr>
                <w:rFonts w:ascii="Arial"/>
                <w:b/>
                <w:spacing w:val="-5"/>
              </w:rPr>
              <w:t xml:space="preserve"> </w:t>
            </w:r>
            <w:r w:rsidRPr="00BE5D55">
              <w:rPr>
                <w:rFonts w:ascii="Arial"/>
                <w:b/>
                <w:spacing w:val="-2"/>
              </w:rPr>
              <w:t>TEXAS</w:t>
            </w:r>
            <w:r w:rsidRPr="00BE5D55">
              <w:rPr>
                <w:rFonts w:ascii="Arial"/>
                <w:b/>
                <w:spacing w:val="-7"/>
              </w:rPr>
              <w:t xml:space="preserve"> </w:t>
            </w:r>
            <w:r w:rsidRPr="00BE5D55">
              <w:rPr>
                <w:rFonts w:ascii="Arial"/>
                <w:b/>
                <w:spacing w:val="-3"/>
              </w:rPr>
              <w:t>AND</w:t>
            </w:r>
            <w:r w:rsidRPr="00BE5D55">
              <w:rPr>
                <w:rFonts w:ascii="Arial"/>
                <w:b/>
                <w:spacing w:val="-6"/>
              </w:rPr>
              <w:t xml:space="preserve"> </w:t>
            </w:r>
            <w:r w:rsidRPr="00BE5D55">
              <w:rPr>
                <w:rFonts w:ascii="Arial"/>
                <w:b/>
                <w:spacing w:val="-5"/>
              </w:rPr>
              <w:t>AS</w:t>
            </w:r>
            <w:r w:rsidRPr="00BE5D55">
              <w:rPr>
                <w:rFonts w:ascii="Arial"/>
                <w:b/>
                <w:spacing w:val="-7"/>
              </w:rPr>
              <w:t xml:space="preserve"> </w:t>
            </w:r>
            <w:r w:rsidRPr="00BE5D55">
              <w:rPr>
                <w:rFonts w:ascii="Arial"/>
                <w:b/>
                <w:spacing w:val="-1"/>
              </w:rPr>
              <w:t>SUCH,</w:t>
            </w:r>
            <w:r w:rsidRPr="00BE5D55">
              <w:rPr>
                <w:rFonts w:ascii="Arial"/>
                <w:b/>
                <w:spacing w:val="-6"/>
              </w:rPr>
              <w:t xml:space="preserve"> </w:t>
            </w:r>
            <w:r w:rsidRPr="00BE5D55">
              <w:rPr>
                <w:rFonts w:ascii="Arial"/>
                <w:b/>
                <w:spacing w:val="-1"/>
              </w:rPr>
              <w:t>IS</w:t>
            </w:r>
            <w:r w:rsidRPr="00BE5D55">
              <w:rPr>
                <w:rFonts w:ascii="Arial"/>
                <w:b/>
                <w:spacing w:val="-7"/>
              </w:rPr>
              <w:t xml:space="preserve"> </w:t>
            </w:r>
            <w:r w:rsidRPr="00BE5D55">
              <w:rPr>
                <w:rFonts w:ascii="Arial"/>
                <w:b/>
                <w:spacing w:val="-1"/>
              </w:rPr>
              <w:t>SUBJECT</w:t>
            </w:r>
            <w:r w:rsidRPr="00BE5D55">
              <w:rPr>
                <w:rFonts w:ascii="Arial"/>
                <w:b/>
                <w:spacing w:val="-3"/>
              </w:rPr>
              <w:t xml:space="preserve"> </w:t>
            </w:r>
            <w:r w:rsidRPr="00BE5D55">
              <w:rPr>
                <w:rFonts w:ascii="Arial"/>
                <w:b/>
                <w:spacing w:val="1"/>
              </w:rPr>
              <w:t>TO</w:t>
            </w:r>
            <w:r w:rsidRPr="00BE5D55">
              <w:rPr>
                <w:rFonts w:ascii="Arial"/>
                <w:b/>
                <w:spacing w:val="-5"/>
              </w:rPr>
              <w:t xml:space="preserve"> </w:t>
            </w:r>
            <w:r w:rsidRPr="00BE5D55">
              <w:rPr>
                <w:rFonts w:ascii="Arial"/>
                <w:b/>
                <w:spacing w:val="1"/>
              </w:rPr>
              <w:t>THE</w:t>
            </w:r>
            <w:r w:rsidRPr="00BE5D55">
              <w:rPr>
                <w:rFonts w:ascii="Arial"/>
                <w:b/>
                <w:spacing w:val="-7"/>
              </w:rPr>
              <w:t xml:space="preserve"> </w:t>
            </w:r>
            <w:r w:rsidRPr="00BE5D55">
              <w:rPr>
                <w:rFonts w:ascii="Arial"/>
                <w:b/>
                <w:spacing w:val="-2"/>
              </w:rPr>
              <w:t>TEXAS</w:t>
            </w:r>
            <w:r w:rsidRPr="00BE5D55">
              <w:rPr>
                <w:rFonts w:ascii="Arial"/>
                <w:b/>
                <w:spacing w:val="-7"/>
              </w:rPr>
              <w:t xml:space="preserve"> </w:t>
            </w:r>
            <w:r w:rsidRPr="00BE5D55">
              <w:rPr>
                <w:rFonts w:ascii="Arial"/>
                <w:b/>
                <w:spacing w:val="-1"/>
              </w:rPr>
              <w:t>PUBLIC</w:t>
            </w:r>
            <w:r w:rsidRPr="00BE5D55">
              <w:rPr>
                <w:rFonts w:ascii="Arial"/>
                <w:b/>
                <w:spacing w:val="-6"/>
              </w:rPr>
              <w:t xml:space="preserve"> </w:t>
            </w:r>
            <w:r w:rsidRPr="00BE5D55">
              <w:rPr>
                <w:rFonts w:ascii="Arial"/>
                <w:b/>
                <w:spacing w:val="-1"/>
              </w:rPr>
              <w:t>INFORMATION</w:t>
            </w:r>
            <w:r w:rsidRPr="00BE5D55">
              <w:rPr>
                <w:rFonts w:ascii="Arial"/>
                <w:b/>
                <w:spacing w:val="-6"/>
              </w:rPr>
              <w:t xml:space="preserve"> </w:t>
            </w:r>
            <w:r w:rsidRPr="00BE5D55">
              <w:rPr>
                <w:rFonts w:ascii="Arial"/>
                <w:b/>
                <w:spacing w:val="-3"/>
              </w:rPr>
              <w:t>ACT AND</w:t>
            </w:r>
            <w:r w:rsidRPr="00BE5D55">
              <w:rPr>
                <w:rFonts w:ascii="Arial"/>
                <w:b/>
                <w:spacing w:val="-6"/>
              </w:rPr>
              <w:t xml:space="preserve"> </w:t>
            </w:r>
            <w:r w:rsidRPr="00BE5D55">
              <w:rPr>
                <w:rFonts w:ascii="Arial"/>
                <w:b/>
                <w:spacing w:val="-2"/>
              </w:rPr>
              <w:t>TEXA</w:t>
            </w:r>
            <w:r w:rsidRPr="00BE5D55">
              <w:rPr>
                <w:rFonts w:ascii="Arial"/>
                <w:b/>
                <w:spacing w:val="-1"/>
              </w:rPr>
              <w:t>S OPEN</w:t>
            </w:r>
            <w:r w:rsidRPr="00BE5D55">
              <w:rPr>
                <w:rFonts w:ascii="Arial"/>
                <w:b/>
                <w:spacing w:val="-12"/>
              </w:rPr>
              <w:t xml:space="preserve"> </w:t>
            </w:r>
            <w:r w:rsidRPr="00BE5D55">
              <w:rPr>
                <w:rFonts w:ascii="Arial"/>
                <w:b/>
              </w:rPr>
              <w:t>MEETINGS</w:t>
            </w:r>
            <w:r w:rsidRPr="00BE5D55">
              <w:rPr>
                <w:rFonts w:ascii="Arial"/>
                <w:b/>
                <w:spacing w:val="-12"/>
              </w:rPr>
              <w:t xml:space="preserve"> </w:t>
            </w:r>
            <w:r w:rsidRPr="00BE5D55">
              <w:rPr>
                <w:rFonts w:ascii="Arial"/>
                <w:b/>
                <w:spacing w:val="-1"/>
              </w:rPr>
              <w:t>ACT.</w:t>
            </w:r>
          </w:p>
          <w:p w14:paraId="2B97C253" w14:textId="77777777" w:rsidR="009151B8" w:rsidRPr="00BE5D55" w:rsidRDefault="00C172A6" w:rsidP="009151B8">
            <w:pPr>
              <w:autoSpaceDE w:val="0"/>
              <w:autoSpaceDN w:val="0"/>
              <w:adjustRightInd w:val="0"/>
              <w:spacing w:after="0" w:line="240" w:lineRule="auto"/>
              <w:ind w:left="1080"/>
              <w:jc w:val="both"/>
              <w:rPr>
                <w:rFonts w:ascii="Arial" w:hAnsi="Arial" w:cs="Arial"/>
                <w:iCs/>
                <w:color w:val="000000"/>
                <w:szCs w:val="20"/>
              </w:rPr>
            </w:pPr>
            <w:r w:rsidRPr="009151B8">
              <w:rPr>
                <w:rFonts w:ascii="Arial" w:hAnsi="Arial" w:cs="Arial"/>
                <w:iCs/>
                <w:color w:val="000000"/>
                <w:szCs w:val="20"/>
              </w:rPr>
              <w:t>The TPIA requires the release of public records upon request unless an exception applies. If a request is made for information that the Offeror submits that the Offeror believes is confidential or proprietary, the District will notify the Offeror in accordance with the TPIA. The Offeror will have the opportunity to object to disclosure and present the Offeror’s arguments to the Office of the Attorney General, who will determine whether the information must be released or may be withheld</w:t>
            </w:r>
            <w:r>
              <w:rPr>
                <w:rFonts w:ascii="Arial" w:hAnsi="Arial" w:cs="Arial"/>
                <w:iCs/>
                <w:color w:val="000000"/>
                <w:szCs w:val="20"/>
              </w:rPr>
              <w:t>.</w:t>
            </w:r>
          </w:p>
          <w:p w14:paraId="7806C4D0" w14:textId="77777777" w:rsidR="00BE5D55" w:rsidRPr="00BE5D55" w:rsidRDefault="00BE5D55" w:rsidP="00BE5D55">
            <w:pPr>
              <w:autoSpaceDE w:val="0"/>
              <w:autoSpaceDN w:val="0"/>
              <w:adjustRightInd w:val="0"/>
              <w:spacing w:after="0" w:line="240" w:lineRule="auto"/>
              <w:ind w:left="1080"/>
              <w:jc w:val="both"/>
              <w:rPr>
                <w:rFonts w:ascii="Arial" w:hAnsi="Arial" w:cs="Arial"/>
                <w:iCs/>
                <w:color w:val="000000"/>
                <w:szCs w:val="20"/>
              </w:rPr>
            </w:pPr>
          </w:p>
          <w:p w14:paraId="36B95786" w14:textId="77777777" w:rsidR="000E3040" w:rsidRDefault="00C172A6" w:rsidP="00D5706C">
            <w:pPr>
              <w:spacing w:line="240" w:lineRule="auto"/>
              <w:ind w:left="1057"/>
              <w:jc w:val="both"/>
              <w:rPr>
                <w:rFonts w:ascii="Arial" w:hAnsi="Arial" w:cs="Arial"/>
                <w:szCs w:val="20"/>
              </w:rPr>
            </w:pPr>
            <w:r w:rsidRPr="008F5E9A">
              <w:rPr>
                <w:rFonts w:ascii="Arial" w:hAnsi="Arial" w:cs="Arial"/>
                <w:szCs w:val="20"/>
              </w:rPr>
              <w:t xml:space="preserve">The requirements of Subchapter J, Chapter 552, Texas Government Code, may apply to a contract that results from this Solicitation and the Offeror agrees that any resultant contract can be terminated if the Offeror knowingly or intentionally fails to comply with a requirement of that subchapter.  </w:t>
            </w:r>
          </w:p>
          <w:p w14:paraId="7F5F822C" w14:textId="77777777" w:rsidR="000E3040" w:rsidRDefault="00C172A6" w:rsidP="007A2846">
            <w:pPr>
              <w:pStyle w:val="ListParagraph"/>
              <w:spacing w:line="240" w:lineRule="auto"/>
              <w:ind w:left="1051" w:right="187"/>
              <w:jc w:val="both"/>
              <w:rPr>
                <w:rFonts w:ascii="Arial" w:hAnsi="Arial" w:cs="Arial"/>
                <w:iCs/>
                <w:szCs w:val="20"/>
              </w:rPr>
            </w:pPr>
            <w:r w:rsidRPr="00907F34">
              <w:rPr>
                <w:rFonts w:ascii="Arial" w:hAnsi="Arial" w:cs="Arial"/>
                <w:iCs/>
                <w:szCs w:val="20"/>
              </w:rPr>
              <w:t>District incorporates by this reference any requirements applicable to Offeror found in Subchapter J, Chapter 552, Texas Government Code, including, but not limited to Texas Government Code Section 552.372 (a) (1), (2) and (3).</w:t>
            </w:r>
          </w:p>
          <w:p w14:paraId="0E11D1AA" w14:textId="77777777" w:rsidR="001254EE" w:rsidRPr="00C0767C" w:rsidRDefault="00C172A6" w:rsidP="00AB3040">
            <w:pPr>
              <w:pStyle w:val="ListParagraph"/>
              <w:numPr>
                <w:ilvl w:val="0"/>
                <w:numId w:val="22"/>
              </w:numPr>
              <w:autoSpaceDE w:val="0"/>
              <w:autoSpaceDN w:val="0"/>
              <w:adjustRightInd w:val="0"/>
              <w:spacing w:line="240" w:lineRule="auto"/>
              <w:ind w:left="1057"/>
              <w:jc w:val="both"/>
              <w:rPr>
                <w:rFonts w:ascii="Arial" w:hAnsi="Arial" w:cs="Arial"/>
                <w:iCs/>
                <w:color w:val="000000"/>
                <w:szCs w:val="20"/>
              </w:rPr>
            </w:pPr>
            <w:r w:rsidRPr="00C0767C">
              <w:rPr>
                <w:rFonts w:ascii="Arial" w:hAnsi="Arial" w:cs="Arial"/>
                <w:b/>
                <w:bCs/>
                <w:color w:val="FF0000"/>
                <w:szCs w:val="20"/>
              </w:rPr>
              <w:t>Silent Period:</w:t>
            </w:r>
            <w:r>
              <w:rPr>
                <w:rFonts w:ascii="Arial" w:hAnsi="Arial" w:cs="Arial"/>
                <w:color w:val="FF0000"/>
                <w:szCs w:val="20"/>
              </w:rPr>
              <w:t xml:space="preserve"> </w:t>
            </w:r>
            <w:r w:rsidR="009151B8" w:rsidRPr="009151B8">
              <w:rPr>
                <w:rFonts w:ascii="Arial" w:hAnsi="Arial" w:cs="Arial"/>
                <w:color w:val="FF0000"/>
                <w:szCs w:val="20"/>
              </w:rPr>
              <w:t xml:space="preserve">To preserve the integrity of the procurement process, a Silent Period shall be observed beginning with the issuance of this solicitation and continuing until a written </w:t>
            </w:r>
            <w:r w:rsidR="009151B8" w:rsidRPr="009151B8">
              <w:rPr>
                <w:rFonts w:ascii="Arial" w:hAnsi="Arial" w:cs="Arial"/>
                <w:color w:val="FF0000"/>
                <w:szCs w:val="20"/>
              </w:rPr>
              <w:lastRenderedPageBreak/>
              <w:t xml:space="preserve">recommendation of contract award is issued. During this period, all communication regarding this solicitation between prospective vendors and the Business Owner, Evaluation Committee Members, or any other District personnel involved in the evaluation process is strictly prohibited, except as expressly permitted in this </w:t>
            </w:r>
            <w:r w:rsidR="00E4172B">
              <w:rPr>
                <w:rFonts w:ascii="Arial" w:hAnsi="Arial" w:cs="Arial"/>
                <w:color w:val="FF0000"/>
                <w:szCs w:val="20"/>
              </w:rPr>
              <w:t>IFB</w:t>
            </w:r>
            <w:r w:rsidR="003C4227">
              <w:rPr>
                <w:rFonts w:ascii="Arial" w:hAnsi="Arial" w:cs="Arial"/>
                <w:color w:val="FF0000"/>
                <w:szCs w:val="20"/>
              </w:rPr>
              <w:t>.</w:t>
            </w:r>
          </w:p>
          <w:p w14:paraId="5CA52E03" w14:textId="77777777" w:rsidR="00C0767C" w:rsidRPr="00C0767C" w:rsidRDefault="00C172A6" w:rsidP="00C4029D">
            <w:pPr>
              <w:pStyle w:val="ListParagraph"/>
              <w:autoSpaceDE w:val="0"/>
              <w:autoSpaceDN w:val="0"/>
              <w:adjustRightInd w:val="0"/>
              <w:spacing w:line="240" w:lineRule="auto"/>
              <w:ind w:left="1080"/>
              <w:jc w:val="both"/>
              <w:rPr>
                <w:rFonts w:ascii="Arial" w:hAnsi="Arial" w:cs="Arial"/>
                <w:iCs/>
                <w:color w:val="000000"/>
                <w:szCs w:val="20"/>
              </w:rPr>
            </w:pPr>
            <w:r w:rsidRPr="00C0767C">
              <w:rPr>
                <w:rFonts w:ascii="Arial" w:hAnsi="Arial" w:cs="Arial"/>
                <w:iCs/>
                <w:color w:val="000000"/>
                <w:szCs w:val="20"/>
              </w:rPr>
              <w:t xml:space="preserve">All official inquiries and communications must be directed exclusively to the designated Contract </w:t>
            </w:r>
            <w:r w:rsidR="00285311">
              <w:rPr>
                <w:rFonts w:ascii="Arial" w:hAnsi="Arial" w:cs="Arial"/>
                <w:iCs/>
                <w:color w:val="000000"/>
                <w:szCs w:val="20"/>
              </w:rPr>
              <w:t>Negotiator</w:t>
            </w:r>
            <w:r w:rsidRPr="00C0767C">
              <w:rPr>
                <w:rFonts w:ascii="Arial" w:hAnsi="Arial" w:cs="Arial"/>
                <w:iCs/>
                <w:color w:val="000000"/>
                <w:szCs w:val="20"/>
              </w:rPr>
              <w:t>. Permitted exceptions to this restriction include participation in scheduled pre-bid meetings</w:t>
            </w:r>
            <w:r w:rsidR="00E4172B">
              <w:rPr>
                <w:rFonts w:ascii="Arial" w:hAnsi="Arial" w:cs="Arial"/>
                <w:iCs/>
                <w:color w:val="000000"/>
                <w:szCs w:val="20"/>
              </w:rPr>
              <w:t>,</w:t>
            </w:r>
            <w:r w:rsidRPr="00C0767C">
              <w:rPr>
                <w:rFonts w:ascii="Arial" w:hAnsi="Arial" w:cs="Arial"/>
                <w:iCs/>
                <w:color w:val="000000"/>
                <w:szCs w:val="20"/>
              </w:rPr>
              <w:t xml:space="preserve"> site visits as outlined in this solicitation</w:t>
            </w:r>
            <w:r w:rsidR="00E4172B">
              <w:rPr>
                <w:rFonts w:ascii="Arial" w:hAnsi="Arial" w:cs="Arial"/>
                <w:iCs/>
                <w:color w:val="000000"/>
                <w:szCs w:val="20"/>
              </w:rPr>
              <w:t>,</w:t>
            </w:r>
            <w:r w:rsidR="00A7172B">
              <w:rPr>
                <w:rFonts w:ascii="Arial" w:hAnsi="Arial" w:cs="Arial"/>
                <w:iCs/>
                <w:color w:val="000000"/>
                <w:szCs w:val="20"/>
              </w:rPr>
              <w:t xml:space="preserve"> </w:t>
            </w:r>
            <w:r w:rsidR="00A7172B" w:rsidRPr="00A7172B">
              <w:rPr>
                <w:rFonts w:ascii="Arial" w:hAnsi="Arial" w:cs="Arial"/>
                <w:iCs/>
                <w:color w:val="000000"/>
                <w:szCs w:val="20"/>
              </w:rPr>
              <w:t xml:space="preserve">potential vendor presentations/ demonstrations, </w:t>
            </w:r>
            <w:r w:rsidR="00E4172B">
              <w:rPr>
                <w:rFonts w:ascii="Arial" w:hAnsi="Arial" w:cs="Arial"/>
                <w:iCs/>
                <w:color w:val="000000"/>
                <w:szCs w:val="20"/>
              </w:rPr>
              <w:t xml:space="preserve"> </w:t>
            </w:r>
            <w:bookmarkStart w:id="0" w:name="_Hlk208575830"/>
            <w:r w:rsidR="00E4172B">
              <w:rPr>
                <w:rFonts w:ascii="Arial" w:hAnsi="Arial" w:cs="Arial"/>
                <w:iCs/>
                <w:color w:val="000000"/>
                <w:szCs w:val="20"/>
              </w:rPr>
              <w:t>and communications with the Supplier Diversity Team solely for assistance with the M/WBE forms</w:t>
            </w:r>
            <w:r w:rsidRPr="00C0767C">
              <w:rPr>
                <w:rFonts w:ascii="Arial" w:hAnsi="Arial" w:cs="Arial"/>
                <w:iCs/>
                <w:color w:val="000000"/>
                <w:szCs w:val="20"/>
              </w:rPr>
              <w:t>.</w:t>
            </w:r>
            <w:bookmarkEnd w:id="0"/>
          </w:p>
          <w:p w14:paraId="47E31F54" w14:textId="77777777" w:rsidR="00C0767C" w:rsidRPr="003C4227" w:rsidRDefault="00C172A6" w:rsidP="000F48DF">
            <w:pPr>
              <w:pStyle w:val="ListParagraph"/>
              <w:autoSpaceDE w:val="0"/>
              <w:autoSpaceDN w:val="0"/>
              <w:adjustRightInd w:val="0"/>
              <w:spacing w:line="240" w:lineRule="auto"/>
              <w:ind w:left="1080"/>
              <w:jc w:val="both"/>
              <w:rPr>
                <w:rFonts w:ascii="Arial" w:hAnsi="Arial" w:cs="Arial"/>
                <w:iCs/>
                <w:color w:val="000000"/>
                <w:szCs w:val="20"/>
              </w:rPr>
            </w:pPr>
            <w:r w:rsidRPr="00C0767C">
              <w:rPr>
                <w:rFonts w:ascii="Arial" w:hAnsi="Arial" w:cs="Arial"/>
                <w:iCs/>
                <w:color w:val="000000"/>
                <w:szCs w:val="20"/>
              </w:rPr>
              <w:t>Any violation of the Silent Period, including unauthorized contact with District personnel, may result in immediate disqualification of the prospective vendor from further consideration</w:t>
            </w:r>
            <w:r w:rsidR="00472452">
              <w:rPr>
                <w:rFonts w:ascii="Arial" w:hAnsi="Arial" w:cs="Arial"/>
                <w:iCs/>
                <w:color w:val="000000"/>
                <w:szCs w:val="20"/>
              </w:rPr>
              <w:t>.</w:t>
            </w:r>
          </w:p>
          <w:p w14:paraId="6F35A51E" w14:textId="77777777" w:rsidR="009514BD" w:rsidRDefault="00C172A6" w:rsidP="00AB3040">
            <w:pPr>
              <w:pStyle w:val="ListParagraph"/>
              <w:numPr>
                <w:ilvl w:val="0"/>
                <w:numId w:val="22"/>
              </w:numPr>
              <w:autoSpaceDE w:val="0"/>
              <w:autoSpaceDN w:val="0"/>
              <w:adjustRightInd w:val="0"/>
              <w:spacing w:after="0" w:line="240" w:lineRule="auto"/>
              <w:ind w:left="1057"/>
              <w:jc w:val="both"/>
              <w:rPr>
                <w:rFonts w:ascii="Arial" w:hAnsi="Arial" w:cs="Arial"/>
                <w:iCs/>
                <w:color w:val="000000"/>
                <w:szCs w:val="20"/>
              </w:rPr>
            </w:pPr>
            <w:r w:rsidRPr="00E61DA0">
              <w:rPr>
                <w:rFonts w:ascii="Arial" w:hAnsi="Arial" w:cs="Arial"/>
                <w:b/>
                <w:color w:val="000000"/>
                <w:szCs w:val="20"/>
              </w:rPr>
              <w:t>Administrative Remedies:</w:t>
            </w:r>
            <w:r w:rsidRPr="00E61DA0">
              <w:rPr>
                <w:rFonts w:ascii="Arial" w:hAnsi="Arial" w:cs="Arial"/>
                <w:b/>
                <w:iCs/>
                <w:color w:val="000000"/>
                <w:szCs w:val="20"/>
              </w:rPr>
              <w:t xml:space="preserve">  </w:t>
            </w:r>
            <w:r w:rsidR="00C17FB2">
              <w:rPr>
                <w:rFonts w:ascii="Arial" w:hAnsi="Arial" w:cs="Arial"/>
                <w:iCs/>
                <w:color w:val="000000"/>
                <w:szCs w:val="20"/>
              </w:rPr>
              <w:t>By submission of a bid</w:t>
            </w:r>
            <w:r w:rsidRPr="00E61DA0">
              <w:rPr>
                <w:rFonts w:ascii="Arial" w:hAnsi="Arial" w:cs="Arial"/>
                <w:iCs/>
                <w:color w:val="000000"/>
                <w:szCs w:val="20"/>
              </w:rPr>
              <w:t>, offer, or quotation in response to this solicitation, the bidder or offeror agrees to exhaust its administrative remedies under Chapter 10 of the District’s Purchasing Manual or the Disputes Clause of any resulting contract prior to seeking judicial relief of any type in connection with any matter related to this solicitation, the award of any contract, and any dispute under any resulting contract.</w:t>
            </w:r>
          </w:p>
          <w:p w14:paraId="780C544D" w14:textId="77777777" w:rsidR="00F4788E" w:rsidRPr="00C12E63" w:rsidRDefault="00C172A6" w:rsidP="00AB3040">
            <w:pPr>
              <w:pStyle w:val="ListParagraph"/>
              <w:widowControl w:val="0"/>
              <w:numPr>
                <w:ilvl w:val="0"/>
                <w:numId w:val="22"/>
              </w:numPr>
              <w:spacing w:before="120" w:line="240" w:lineRule="auto"/>
              <w:ind w:left="1057" w:right="187"/>
              <w:jc w:val="both"/>
              <w:rPr>
                <w:rFonts w:ascii="Arial" w:eastAsia="Arial" w:hAnsi="Arial" w:cs="Arial"/>
                <w:szCs w:val="20"/>
              </w:rPr>
            </w:pPr>
            <w:r w:rsidRPr="00C12E63">
              <w:rPr>
                <w:rFonts w:ascii="Arial" w:hAnsi="Arial" w:cs="Arial"/>
                <w:b/>
                <w:spacing w:val="-1"/>
              </w:rPr>
              <w:t>Filing</w:t>
            </w:r>
            <w:r w:rsidRPr="00C12E63">
              <w:rPr>
                <w:rFonts w:ascii="Arial" w:hAnsi="Arial" w:cs="Arial"/>
                <w:b/>
                <w:spacing w:val="-5"/>
              </w:rPr>
              <w:t xml:space="preserve"> </w:t>
            </w:r>
            <w:r w:rsidRPr="00C12E63">
              <w:rPr>
                <w:rFonts w:ascii="Arial" w:hAnsi="Arial" w:cs="Arial"/>
                <w:b/>
              </w:rPr>
              <w:t>of</w:t>
            </w:r>
            <w:r w:rsidRPr="00C12E63">
              <w:rPr>
                <w:rFonts w:ascii="Arial" w:hAnsi="Arial" w:cs="Arial"/>
                <w:b/>
                <w:spacing w:val="-4"/>
              </w:rPr>
              <w:t xml:space="preserve"> </w:t>
            </w:r>
            <w:r w:rsidRPr="00C12E63">
              <w:rPr>
                <w:rFonts w:ascii="Arial" w:hAnsi="Arial" w:cs="Arial"/>
                <w:b/>
                <w:spacing w:val="-1"/>
              </w:rPr>
              <w:t>Protest:</w:t>
            </w:r>
            <w:r w:rsidRPr="00C12E63">
              <w:rPr>
                <w:rFonts w:ascii="Arial" w:hAnsi="Arial" w:cs="Arial"/>
                <w:b/>
                <w:spacing w:val="46"/>
              </w:rPr>
              <w:t xml:space="preserve"> </w:t>
            </w:r>
            <w:r w:rsidRPr="00C12E63">
              <w:rPr>
                <w:rFonts w:ascii="Arial" w:hAnsi="Arial" w:cs="Arial"/>
                <w:spacing w:val="-1"/>
              </w:rPr>
              <w:t>Protests</w:t>
            </w:r>
            <w:r w:rsidRPr="00C12E63">
              <w:rPr>
                <w:rFonts w:ascii="Arial" w:hAnsi="Arial" w:cs="Arial"/>
                <w:spacing w:val="-4"/>
              </w:rPr>
              <w:t xml:space="preserve"> </w:t>
            </w:r>
            <w:r w:rsidRPr="00C12E63">
              <w:rPr>
                <w:rFonts w:ascii="Arial" w:hAnsi="Arial" w:cs="Arial"/>
                <w:spacing w:val="-1"/>
              </w:rPr>
              <w:t>of</w:t>
            </w:r>
            <w:r w:rsidRPr="00C12E63">
              <w:rPr>
                <w:rFonts w:ascii="Arial" w:hAnsi="Arial" w:cs="Arial"/>
                <w:spacing w:val="-4"/>
              </w:rPr>
              <w:t xml:space="preserve"> </w:t>
            </w:r>
            <w:r w:rsidRPr="00C12E63">
              <w:rPr>
                <w:rFonts w:ascii="Arial" w:hAnsi="Arial" w:cs="Arial"/>
                <w:spacing w:val="-1"/>
              </w:rPr>
              <w:t>the</w:t>
            </w:r>
            <w:r w:rsidRPr="00C12E63">
              <w:rPr>
                <w:rFonts w:ascii="Arial" w:hAnsi="Arial" w:cs="Arial"/>
                <w:spacing w:val="-5"/>
              </w:rPr>
              <w:t xml:space="preserve"> </w:t>
            </w:r>
            <w:r w:rsidRPr="00C12E63">
              <w:rPr>
                <w:rFonts w:ascii="Arial" w:hAnsi="Arial" w:cs="Arial"/>
                <w:spacing w:val="-1"/>
              </w:rPr>
              <w:t>award</w:t>
            </w:r>
            <w:r w:rsidRPr="00C12E63">
              <w:rPr>
                <w:rFonts w:ascii="Arial" w:hAnsi="Arial" w:cs="Arial"/>
                <w:spacing w:val="-5"/>
              </w:rPr>
              <w:t xml:space="preserve"> </w:t>
            </w:r>
            <w:r w:rsidRPr="00C12E63">
              <w:rPr>
                <w:rFonts w:ascii="Arial" w:hAnsi="Arial" w:cs="Arial"/>
                <w:spacing w:val="1"/>
              </w:rPr>
              <w:t>must</w:t>
            </w:r>
            <w:r w:rsidRPr="00C12E63">
              <w:rPr>
                <w:rFonts w:ascii="Arial" w:hAnsi="Arial" w:cs="Arial"/>
                <w:spacing w:val="-5"/>
              </w:rPr>
              <w:t xml:space="preserve"> </w:t>
            </w:r>
            <w:r w:rsidRPr="00C12E63">
              <w:rPr>
                <w:rFonts w:ascii="Arial" w:hAnsi="Arial" w:cs="Arial"/>
                <w:spacing w:val="-1"/>
              </w:rPr>
              <w:t>be</w:t>
            </w:r>
            <w:r w:rsidRPr="00C12E63">
              <w:rPr>
                <w:rFonts w:ascii="Arial" w:hAnsi="Arial" w:cs="Arial"/>
                <w:spacing w:val="-6"/>
              </w:rPr>
              <w:t xml:space="preserve"> </w:t>
            </w:r>
            <w:r w:rsidRPr="00C12E63">
              <w:rPr>
                <w:rFonts w:ascii="Arial" w:hAnsi="Arial" w:cs="Arial"/>
              </w:rPr>
              <w:t>made</w:t>
            </w:r>
            <w:r w:rsidRPr="00C12E63">
              <w:rPr>
                <w:rFonts w:ascii="Arial" w:hAnsi="Arial" w:cs="Arial"/>
                <w:spacing w:val="-5"/>
              </w:rPr>
              <w:t xml:space="preserve"> </w:t>
            </w:r>
            <w:r w:rsidRPr="00C12E63">
              <w:rPr>
                <w:rFonts w:ascii="Arial" w:hAnsi="Arial" w:cs="Arial"/>
                <w:spacing w:val="-1"/>
              </w:rPr>
              <w:t>in</w:t>
            </w:r>
            <w:r w:rsidRPr="00C12E63">
              <w:rPr>
                <w:rFonts w:ascii="Arial" w:hAnsi="Arial" w:cs="Arial"/>
                <w:spacing w:val="-5"/>
              </w:rPr>
              <w:t xml:space="preserve"> </w:t>
            </w:r>
            <w:r w:rsidRPr="00C12E63">
              <w:rPr>
                <w:rFonts w:ascii="Arial" w:hAnsi="Arial" w:cs="Arial"/>
                <w:spacing w:val="-1"/>
              </w:rPr>
              <w:t>writing</w:t>
            </w:r>
            <w:r w:rsidRPr="00C12E63">
              <w:rPr>
                <w:rFonts w:ascii="Arial" w:hAnsi="Arial" w:cs="Arial"/>
                <w:spacing w:val="-5"/>
              </w:rPr>
              <w:t xml:space="preserve"> </w:t>
            </w:r>
            <w:r w:rsidRPr="00C12E63">
              <w:rPr>
                <w:rFonts w:ascii="Arial" w:hAnsi="Arial" w:cs="Arial"/>
                <w:spacing w:val="-1"/>
              </w:rPr>
              <w:t>as</w:t>
            </w:r>
            <w:r w:rsidRPr="00C12E63">
              <w:rPr>
                <w:rFonts w:ascii="Arial" w:hAnsi="Arial" w:cs="Arial"/>
                <w:spacing w:val="-5"/>
              </w:rPr>
              <w:t xml:space="preserve"> </w:t>
            </w:r>
            <w:r w:rsidRPr="00C12E63">
              <w:rPr>
                <w:rFonts w:ascii="Arial" w:hAnsi="Arial" w:cs="Arial"/>
                <w:spacing w:val="-1"/>
              </w:rPr>
              <w:t>follows:</w:t>
            </w:r>
          </w:p>
          <w:p w14:paraId="0C0AF71A" w14:textId="77777777" w:rsidR="00F4788E" w:rsidRPr="00DD76D0" w:rsidRDefault="00C172A6" w:rsidP="00F4788E">
            <w:pPr>
              <w:pStyle w:val="BodyText"/>
              <w:spacing w:before="74"/>
              <w:ind w:left="1500" w:hanging="420"/>
              <w:jc w:val="both"/>
              <w:rPr>
                <w:rFonts w:ascii="Arial" w:eastAsia="Arial" w:hAnsi="Arial" w:cs="Arial"/>
                <w:spacing w:val="-1"/>
                <w:szCs w:val="20"/>
              </w:rPr>
            </w:pPr>
            <w:r w:rsidRPr="00C12E63">
              <w:rPr>
                <w:rFonts w:ascii="Arial" w:hAnsi="Arial" w:cs="Arial"/>
                <w:spacing w:val="-1"/>
              </w:rPr>
              <w:t>Notice</w:t>
            </w:r>
            <w:r w:rsidRPr="00C12E63">
              <w:rPr>
                <w:rFonts w:ascii="Arial" w:hAnsi="Arial" w:cs="Arial"/>
                <w:spacing w:val="-11"/>
              </w:rPr>
              <w:t xml:space="preserve"> </w:t>
            </w:r>
            <w:r w:rsidRPr="00C12E63">
              <w:rPr>
                <w:rFonts w:ascii="Arial" w:hAnsi="Arial" w:cs="Arial"/>
                <w:spacing w:val="-1"/>
              </w:rPr>
              <w:t>by</w:t>
            </w:r>
            <w:r w:rsidRPr="00C12E63">
              <w:rPr>
                <w:rFonts w:ascii="Arial" w:hAnsi="Arial" w:cs="Arial"/>
                <w:spacing w:val="-15"/>
              </w:rPr>
              <w:t xml:space="preserve"> </w:t>
            </w:r>
            <w:r w:rsidRPr="00C12E63">
              <w:rPr>
                <w:rFonts w:ascii="Arial" w:hAnsi="Arial" w:cs="Arial"/>
              </w:rPr>
              <w:t>E-mail</w:t>
            </w:r>
            <w:r w:rsidRPr="00C12E63">
              <w:rPr>
                <w:rFonts w:ascii="Arial" w:hAnsi="Arial" w:cs="Arial"/>
                <w:spacing w:val="-11"/>
              </w:rPr>
              <w:t xml:space="preserve"> </w:t>
            </w:r>
            <w:r w:rsidRPr="00C12E63">
              <w:rPr>
                <w:rFonts w:ascii="Arial" w:hAnsi="Arial" w:cs="Arial"/>
                <w:spacing w:val="-1"/>
              </w:rPr>
              <w:t xml:space="preserve">to:    </w:t>
            </w:r>
            <w:hyperlink r:id="rId18" w:history="1">
              <w:r w:rsidRPr="00C12E63">
                <w:rPr>
                  <w:rStyle w:val="Hyperlink"/>
                  <w:rFonts w:ascii="Arial" w:hAnsi="Arial" w:cs="Arial"/>
                  <w:spacing w:val="-1"/>
                </w:rPr>
                <w:t>PROTESTS@phhs.org</w:t>
              </w:r>
            </w:hyperlink>
          </w:p>
          <w:p w14:paraId="1BB64DEE" w14:textId="77777777" w:rsidR="00F4788E" w:rsidRPr="00C12E63" w:rsidRDefault="00C172A6" w:rsidP="00F4788E">
            <w:pPr>
              <w:pStyle w:val="BodyText"/>
              <w:ind w:left="1140" w:hanging="60"/>
              <w:jc w:val="both"/>
              <w:rPr>
                <w:rFonts w:ascii="Arial" w:hAnsi="Arial" w:cs="Arial"/>
              </w:rPr>
            </w:pPr>
            <w:r w:rsidRPr="00C12E63">
              <w:rPr>
                <w:rFonts w:ascii="Arial" w:hAnsi="Arial" w:cs="Arial"/>
                <w:spacing w:val="-2"/>
              </w:rPr>
              <w:t>Alternatively,</w:t>
            </w:r>
            <w:r w:rsidRPr="00C12E63">
              <w:rPr>
                <w:rFonts w:ascii="Arial" w:hAnsi="Arial" w:cs="Arial"/>
                <w:spacing w:val="-7"/>
              </w:rPr>
              <w:t xml:space="preserve"> </w:t>
            </w:r>
            <w:r w:rsidRPr="00C12E63">
              <w:rPr>
                <w:rFonts w:ascii="Arial" w:hAnsi="Arial" w:cs="Arial"/>
                <w:spacing w:val="-1"/>
              </w:rPr>
              <w:t>send</w:t>
            </w:r>
            <w:r w:rsidRPr="00C12E63">
              <w:rPr>
                <w:rFonts w:ascii="Arial" w:hAnsi="Arial" w:cs="Arial"/>
                <w:spacing w:val="-7"/>
              </w:rPr>
              <w:t xml:space="preserve"> </w:t>
            </w:r>
            <w:r w:rsidRPr="00C12E63">
              <w:rPr>
                <w:rFonts w:ascii="Arial" w:hAnsi="Arial" w:cs="Arial"/>
              </w:rPr>
              <w:t>a</w:t>
            </w:r>
            <w:r w:rsidRPr="00C12E63">
              <w:rPr>
                <w:rFonts w:ascii="Arial" w:hAnsi="Arial" w:cs="Arial"/>
                <w:spacing w:val="-7"/>
              </w:rPr>
              <w:t xml:space="preserve"> </w:t>
            </w:r>
            <w:r w:rsidRPr="00C12E63">
              <w:rPr>
                <w:rFonts w:ascii="Arial" w:hAnsi="Arial" w:cs="Arial"/>
                <w:spacing w:val="-1"/>
              </w:rPr>
              <w:t>letter</w:t>
            </w:r>
            <w:r w:rsidRPr="00C12E63">
              <w:rPr>
                <w:rFonts w:ascii="Arial" w:hAnsi="Arial" w:cs="Arial"/>
                <w:spacing w:val="-5"/>
              </w:rPr>
              <w:t xml:space="preserve"> </w:t>
            </w:r>
            <w:r w:rsidRPr="00C12E63">
              <w:rPr>
                <w:rFonts w:ascii="Arial" w:hAnsi="Arial" w:cs="Arial"/>
                <w:spacing w:val="-1"/>
              </w:rPr>
              <w:t>to</w:t>
            </w:r>
            <w:r w:rsidRPr="00C12E63">
              <w:rPr>
                <w:rFonts w:ascii="Arial" w:hAnsi="Arial" w:cs="Arial"/>
                <w:spacing w:val="-7"/>
              </w:rPr>
              <w:t xml:space="preserve"> </w:t>
            </w:r>
            <w:r w:rsidRPr="00C12E63">
              <w:rPr>
                <w:rFonts w:ascii="Arial" w:hAnsi="Arial" w:cs="Arial"/>
                <w:spacing w:val="-1"/>
              </w:rPr>
              <w:t>the</w:t>
            </w:r>
            <w:r w:rsidRPr="00C12E63">
              <w:rPr>
                <w:rFonts w:ascii="Arial" w:hAnsi="Arial" w:cs="Arial"/>
                <w:spacing w:val="-7"/>
              </w:rPr>
              <w:t xml:space="preserve"> </w:t>
            </w:r>
            <w:r w:rsidRPr="00C12E63">
              <w:rPr>
                <w:rFonts w:ascii="Arial" w:hAnsi="Arial" w:cs="Arial"/>
                <w:spacing w:val="-2"/>
              </w:rPr>
              <w:t>physical</w:t>
            </w:r>
            <w:r w:rsidRPr="00C12E63">
              <w:rPr>
                <w:rFonts w:ascii="Arial" w:hAnsi="Arial" w:cs="Arial"/>
                <w:spacing w:val="-8"/>
              </w:rPr>
              <w:t xml:space="preserve"> </w:t>
            </w:r>
            <w:r w:rsidRPr="00C12E63">
              <w:rPr>
                <w:rFonts w:ascii="Arial" w:hAnsi="Arial" w:cs="Arial"/>
                <w:spacing w:val="-1"/>
              </w:rPr>
              <w:t>address</w:t>
            </w:r>
            <w:r w:rsidRPr="00C12E63">
              <w:rPr>
                <w:rFonts w:ascii="Arial" w:hAnsi="Arial" w:cs="Arial"/>
                <w:spacing w:val="-5"/>
              </w:rPr>
              <w:t xml:space="preserve"> </w:t>
            </w:r>
            <w:r w:rsidRPr="00C12E63">
              <w:rPr>
                <w:rFonts w:ascii="Arial" w:hAnsi="Arial" w:cs="Arial"/>
                <w:spacing w:val="-2"/>
              </w:rPr>
              <w:t>below:</w:t>
            </w:r>
          </w:p>
          <w:p w14:paraId="3BD860C1" w14:textId="77777777" w:rsidR="00F4788E" w:rsidRPr="00C12E63" w:rsidRDefault="00C172A6" w:rsidP="00F4788E">
            <w:pPr>
              <w:pStyle w:val="BodyText"/>
              <w:spacing w:after="0" w:line="240" w:lineRule="auto"/>
              <w:ind w:left="1080" w:right="187"/>
              <w:jc w:val="both"/>
              <w:rPr>
                <w:rFonts w:ascii="Arial" w:hAnsi="Arial" w:cs="Arial"/>
                <w:spacing w:val="-1"/>
              </w:rPr>
            </w:pPr>
            <w:r w:rsidRPr="00C12E63">
              <w:rPr>
                <w:rFonts w:ascii="Arial" w:hAnsi="Arial" w:cs="Arial"/>
                <w:spacing w:val="-1"/>
              </w:rPr>
              <w:t>Attention:</w:t>
            </w:r>
            <w:r w:rsidRPr="00C12E63">
              <w:rPr>
                <w:rFonts w:ascii="Arial" w:hAnsi="Arial" w:cs="Arial"/>
                <w:spacing w:val="-10"/>
              </w:rPr>
              <w:t xml:space="preserve"> </w:t>
            </w:r>
            <w:r w:rsidRPr="00C12E63">
              <w:rPr>
                <w:rFonts w:ascii="Arial" w:hAnsi="Arial" w:cs="Arial"/>
                <w:spacing w:val="-1"/>
              </w:rPr>
              <w:t>Director</w:t>
            </w:r>
            <w:r w:rsidRPr="00C12E63">
              <w:rPr>
                <w:rFonts w:ascii="Arial" w:hAnsi="Arial" w:cs="Arial"/>
                <w:spacing w:val="-8"/>
              </w:rPr>
              <w:t xml:space="preserve"> </w:t>
            </w:r>
            <w:r w:rsidRPr="00C12E63">
              <w:rPr>
                <w:rFonts w:ascii="Arial" w:hAnsi="Arial" w:cs="Arial"/>
                <w:spacing w:val="-1"/>
              </w:rPr>
              <w:t>of</w:t>
            </w:r>
            <w:r w:rsidRPr="00C12E63">
              <w:rPr>
                <w:rFonts w:ascii="Arial" w:hAnsi="Arial" w:cs="Arial"/>
                <w:spacing w:val="-8"/>
              </w:rPr>
              <w:t xml:space="preserve"> </w:t>
            </w:r>
            <w:r w:rsidRPr="00C12E63">
              <w:rPr>
                <w:rFonts w:ascii="Arial" w:hAnsi="Arial" w:cs="Arial"/>
                <w:spacing w:val="-1"/>
              </w:rPr>
              <w:t>Strategic Sourcing and Contract Administration</w:t>
            </w:r>
          </w:p>
          <w:p w14:paraId="770495EA" w14:textId="77777777" w:rsidR="00F4788E" w:rsidRPr="00C12E63" w:rsidRDefault="00C172A6" w:rsidP="00F4788E">
            <w:pPr>
              <w:pStyle w:val="BodyText"/>
              <w:spacing w:after="0" w:line="240" w:lineRule="auto"/>
              <w:ind w:left="1080" w:right="187"/>
              <w:jc w:val="both"/>
              <w:rPr>
                <w:rFonts w:ascii="Arial" w:hAnsi="Arial" w:cs="Arial"/>
              </w:rPr>
            </w:pPr>
            <w:r w:rsidRPr="00C12E63">
              <w:rPr>
                <w:rFonts w:ascii="Arial" w:hAnsi="Arial" w:cs="Arial"/>
                <w:spacing w:val="-1"/>
              </w:rPr>
              <w:t>Contracts</w:t>
            </w:r>
            <w:r w:rsidRPr="00C12E63">
              <w:rPr>
                <w:rFonts w:ascii="Arial" w:hAnsi="Arial" w:cs="Arial"/>
                <w:spacing w:val="-9"/>
              </w:rPr>
              <w:t xml:space="preserve"> </w:t>
            </w:r>
            <w:r w:rsidRPr="00C12E63">
              <w:rPr>
                <w:rFonts w:ascii="Arial" w:hAnsi="Arial" w:cs="Arial"/>
                <w:spacing w:val="-1"/>
              </w:rPr>
              <w:t>Department</w:t>
            </w:r>
            <w:r w:rsidRPr="00C12E63">
              <w:rPr>
                <w:rFonts w:ascii="Arial" w:hAnsi="Arial" w:cs="Arial"/>
                <w:spacing w:val="-10"/>
              </w:rPr>
              <w:t xml:space="preserve"> </w:t>
            </w:r>
            <w:r w:rsidR="00D15295">
              <w:rPr>
                <w:rFonts w:ascii="Arial" w:hAnsi="Arial" w:cs="Arial"/>
              </w:rPr>
              <w:t>–</w:t>
            </w:r>
            <w:r w:rsidRPr="00C12E63">
              <w:rPr>
                <w:rFonts w:ascii="Arial" w:hAnsi="Arial" w:cs="Arial"/>
                <w:spacing w:val="-8"/>
              </w:rPr>
              <w:t xml:space="preserve"> </w:t>
            </w:r>
            <w:r w:rsidRPr="00C12E63">
              <w:rPr>
                <w:rFonts w:ascii="Arial" w:hAnsi="Arial" w:cs="Arial"/>
                <w:spacing w:val="-1"/>
              </w:rPr>
              <w:t>Protest</w:t>
            </w:r>
          </w:p>
          <w:p w14:paraId="05F82EFE" w14:textId="77777777" w:rsidR="00F4788E" w:rsidRPr="00C12E63" w:rsidRDefault="00C172A6" w:rsidP="00F4788E">
            <w:pPr>
              <w:pStyle w:val="BodyText"/>
              <w:spacing w:after="0" w:line="240" w:lineRule="auto"/>
              <w:ind w:left="1080" w:right="835"/>
              <w:jc w:val="both"/>
              <w:rPr>
                <w:rFonts w:ascii="Arial" w:hAnsi="Arial" w:cs="Arial"/>
              </w:rPr>
            </w:pPr>
            <w:r w:rsidRPr="00C12E63">
              <w:rPr>
                <w:rFonts w:ascii="Arial" w:hAnsi="Arial" w:cs="Arial"/>
                <w:spacing w:val="-1"/>
              </w:rPr>
              <w:t>8435</w:t>
            </w:r>
            <w:r w:rsidRPr="00C12E63">
              <w:rPr>
                <w:rFonts w:ascii="Arial" w:hAnsi="Arial" w:cs="Arial"/>
                <w:spacing w:val="-8"/>
              </w:rPr>
              <w:t xml:space="preserve"> </w:t>
            </w:r>
            <w:r w:rsidRPr="00C12E63">
              <w:rPr>
                <w:rFonts w:ascii="Arial" w:hAnsi="Arial" w:cs="Arial"/>
              </w:rPr>
              <w:t>N.</w:t>
            </w:r>
            <w:r w:rsidRPr="00C12E63">
              <w:rPr>
                <w:rFonts w:ascii="Arial" w:hAnsi="Arial" w:cs="Arial"/>
                <w:spacing w:val="-7"/>
              </w:rPr>
              <w:t xml:space="preserve"> </w:t>
            </w:r>
            <w:r w:rsidRPr="00C12E63">
              <w:rPr>
                <w:rFonts w:ascii="Arial" w:hAnsi="Arial" w:cs="Arial"/>
              </w:rPr>
              <w:t>Stemmons</w:t>
            </w:r>
            <w:r w:rsidRPr="00C12E63">
              <w:rPr>
                <w:rFonts w:ascii="Arial" w:hAnsi="Arial" w:cs="Arial"/>
                <w:spacing w:val="-7"/>
              </w:rPr>
              <w:t xml:space="preserve"> </w:t>
            </w:r>
            <w:r w:rsidRPr="00C12E63">
              <w:rPr>
                <w:rFonts w:ascii="Arial" w:hAnsi="Arial" w:cs="Arial"/>
                <w:spacing w:val="-2"/>
              </w:rPr>
              <w:t>Freeway,</w:t>
            </w:r>
            <w:r w:rsidRPr="00C12E63">
              <w:rPr>
                <w:rFonts w:ascii="Arial" w:hAnsi="Arial" w:cs="Arial"/>
                <w:spacing w:val="-7"/>
              </w:rPr>
              <w:t xml:space="preserve"> </w:t>
            </w:r>
            <w:r w:rsidRPr="00C12E63">
              <w:rPr>
                <w:rFonts w:ascii="Arial" w:hAnsi="Arial" w:cs="Arial"/>
                <w:spacing w:val="-1"/>
              </w:rPr>
              <w:t>Suite</w:t>
            </w:r>
            <w:r w:rsidRPr="00C12E63">
              <w:rPr>
                <w:rFonts w:ascii="Arial" w:hAnsi="Arial" w:cs="Arial"/>
                <w:spacing w:val="-8"/>
              </w:rPr>
              <w:t xml:space="preserve"> </w:t>
            </w:r>
            <w:r w:rsidRPr="00C12E63">
              <w:rPr>
                <w:rFonts w:ascii="Arial" w:hAnsi="Arial" w:cs="Arial"/>
                <w:spacing w:val="-1"/>
              </w:rPr>
              <w:t>920</w:t>
            </w:r>
          </w:p>
          <w:p w14:paraId="1D2F78DA" w14:textId="77777777" w:rsidR="00F4788E" w:rsidRDefault="00C172A6" w:rsidP="00ED0EAA">
            <w:pPr>
              <w:pStyle w:val="BodyText"/>
              <w:spacing w:before="17" w:line="240" w:lineRule="auto"/>
              <w:ind w:left="1080" w:right="835"/>
              <w:jc w:val="both"/>
              <w:rPr>
                <w:rFonts w:ascii="Arial" w:hAnsi="Arial" w:cs="Arial"/>
                <w:spacing w:val="-1"/>
              </w:rPr>
            </w:pPr>
            <w:r w:rsidRPr="00C12E63">
              <w:rPr>
                <w:rFonts w:ascii="Arial" w:hAnsi="Arial" w:cs="Arial"/>
                <w:spacing w:val="-1"/>
              </w:rPr>
              <w:t>Dallas,</w:t>
            </w:r>
            <w:r w:rsidRPr="00C12E63">
              <w:rPr>
                <w:rFonts w:ascii="Arial" w:hAnsi="Arial" w:cs="Arial"/>
                <w:spacing w:val="-10"/>
              </w:rPr>
              <w:t xml:space="preserve"> </w:t>
            </w:r>
            <w:r w:rsidRPr="00C12E63">
              <w:rPr>
                <w:rFonts w:ascii="Arial" w:hAnsi="Arial" w:cs="Arial"/>
              </w:rPr>
              <w:t>Texas</w:t>
            </w:r>
            <w:r w:rsidRPr="00C12E63">
              <w:rPr>
                <w:rFonts w:ascii="Arial" w:hAnsi="Arial" w:cs="Arial"/>
                <w:spacing w:val="-9"/>
              </w:rPr>
              <w:t xml:space="preserve"> </w:t>
            </w:r>
            <w:r w:rsidRPr="00C12E63">
              <w:rPr>
                <w:rFonts w:ascii="Arial" w:hAnsi="Arial" w:cs="Arial"/>
                <w:spacing w:val="-1"/>
              </w:rPr>
              <w:t>75247</w:t>
            </w:r>
          </w:p>
          <w:p w14:paraId="413C0DF9" w14:textId="77777777" w:rsidR="00F4788E" w:rsidRPr="00C12E63" w:rsidRDefault="00C172A6" w:rsidP="00F4788E">
            <w:pPr>
              <w:pStyle w:val="BodyText"/>
              <w:spacing w:line="256" w:lineRule="auto"/>
              <w:ind w:left="1050" w:right="180"/>
              <w:jc w:val="both"/>
              <w:rPr>
                <w:rFonts w:ascii="Arial" w:hAnsi="Arial" w:cs="Arial"/>
              </w:rPr>
            </w:pPr>
            <w:r w:rsidRPr="00C12E63">
              <w:rPr>
                <w:rFonts w:ascii="Arial" w:hAnsi="Arial" w:cs="Arial"/>
                <w:spacing w:val="-1"/>
              </w:rPr>
              <w:t>Protests</w:t>
            </w:r>
            <w:r w:rsidRPr="00C12E63">
              <w:rPr>
                <w:rFonts w:ascii="Arial" w:hAnsi="Arial" w:cs="Arial"/>
                <w:spacing w:val="-6"/>
              </w:rPr>
              <w:t xml:space="preserve"> </w:t>
            </w:r>
            <w:r w:rsidRPr="00C12E63">
              <w:rPr>
                <w:rFonts w:ascii="Arial" w:hAnsi="Arial" w:cs="Arial"/>
                <w:spacing w:val="1"/>
              </w:rPr>
              <w:t>must</w:t>
            </w:r>
            <w:r w:rsidRPr="00C12E63">
              <w:rPr>
                <w:rFonts w:ascii="Arial" w:hAnsi="Arial" w:cs="Arial"/>
                <w:spacing w:val="-6"/>
              </w:rPr>
              <w:t xml:space="preserve"> </w:t>
            </w:r>
            <w:r w:rsidRPr="00C12E63">
              <w:rPr>
                <w:rFonts w:ascii="Arial" w:hAnsi="Arial" w:cs="Arial"/>
                <w:spacing w:val="-1"/>
              </w:rPr>
              <w:t>be</w:t>
            </w:r>
            <w:r w:rsidRPr="00C12E63">
              <w:rPr>
                <w:rFonts w:ascii="Arial" w:hAnsi="Arial" w:cs="Arial"/>
                <w:spacing w:val="-7"/>
              </w:rPr>
              <w:t xml:space="preserve"> </w:t>
            </w:r>
            <w:r w:rsidRPr="00C12E63">
              <w:rPr>
                <w:rFonts w:ascii="Arial" w:hAnsi="Arial" w:cs="Arial"/>
                <w:spacing w:val="-1"/>
              </w:rPr>
              <w:t>filed</w:t>
            </w:r>
            <w:r w:rsidRPr="00C12E63">
              <w:rPr>
                <w:rFonts w:ascii="Arial" w:hAnsi="Arial" w:cs="Arial"/>
                <w:spacing w:val="-6"/>
              </w:rPr>
              <w:t xml:space="preserve"> </w:t>
            </w:r>
            <w:r w:rsidRPr="00C12E63">
              <w:rPr>
                <w:rFonts w:ascii="Arial" w:hAnsi="Arial" w:cs="Arial"/>
                <w:spacing w:val="-1"/>
              </w:rPr>
              <w:t>in</w:t>
            </w:r>
            <w:r w:rsidRPr="00C12E63">
              <w:rPr>
                <w:rFonts w:ascii="Arial" w:hAnsi="Arial" w:cs="Arial"/>
                <w:spacing w:val="-7"/>
              </w:rPr>
              <w:t xml:space="preserve"> </w:t>
            </w:r>
            <w:r w:rsidRPr="00C12E63">
              <w:rPr>
                <w:rFonts w:ascii="Arial" w:hAnsi="Arial" w:cs="Arial"/>
                <w:spacing w:val="-1"/>
              </w:rPr>
              <w:t>accordance</w:t>
            </w:r>
            <w:r w:rsidRPr="00C12E63">
              <w:rPr>
                <w:rFonts w:ascii="Arial" w:hAnsi="Arial" w:cs="Arial"/>
                <w:spacing w:val="-6"/>
              </w:rPr>
              <w:t xml:space="preserve"> </w:t>
            </w:r>
            <w:r w:rsidRPr="00C12E63">
              <w:rPr>
                <w:rFonts w:ascii="Arial" w:hAnsi="Arial" w:cs="Arial"/>
                <w:spacing w:val="-2"/>
              </w:rPr>
              <w:t>with</w:t>
            </w:r>
            <w:r w:rsidRPr="00C12E63">
              <w:rPr>
                <w:rFonts w:ascii="Arial" w:hAnsi="Arial" w:cs="Arial"/>
                <w:spacing w:val="-6"/>
              </w:rPr>
              <w:t xml:space="preserve"> </w:t>
            </w:r>
            <w:r w:rsidRPr="00C12E63">
              <w:rPr>
                <w:rFonts w:ascii="Arial" w:hAnsi="Arial" w:cs="Arial"/>
                <w:spacing w:val="-1"/>
              </w:rPr>
              <w:t>the</w:t>
            </w:r>
            <w:r w:rsidRPr="00C12E63">
              <w:rPr>
                <w:rFonts w:ascii="Arial" w:hAnsi="Arial" w:cs="Arial"/>
                <w:spacing w:val="-7"/>
              </w:rPr>
              <w:t xml:space="preserve"> </w:t>
            </w:r>
            <w:r w:rsidRPr="00C12E63">
              <w:rPr>
                <w:rFonts w:ascii="Arial" w:hAnsi="Arial" w:cs="Arial"/>
                <w:spacing w:val="-1"/>
              </w:rPr>
              <w:t>stipulated</w:t>
            </w:r>
            <w:r w:rsidRPr="00C12E63">
              <w:rPr>
                <w:rFonts w:ascii="Arial" w:hAnsi="Arial" w:cs="Arial"/>
                <w:spacing w:val="-6"/>
              </w:rPr>
              <w:t xml:space="preserve"> </w:t>
            </w:r>
            <w:r w:rsidRPr="00C12E63">
              <w:rPr>
                <w:rFonts w:ascii="Arial" w:hAnsi="Arial" w:cs="Arial"/>
                <w:spacing w:val="-1"/>
              </w:rPr>
              <w:t>procedures</w:t>
            </w:r>
            <w:r w:rsidRPr="00C12E63">
              <w:rPr>
                <w:rFonts w:ascii="Arial" w:hAnsi="Arial" w:cs="Arial"/>
                <w:spacing w:val="-6"/>
              </w:rPr>
              <w:t xml:space="preserve"> </w:t>
            </w:r>
            <w:r w:rsidRPr="00C12E63">
              <w:rPr>
                <w:rFonts w:ascii="Arial" w:hAnsi="Arial" w:cs="Arial"/>
                <w:spacing w:val="-1"/>
              </w:rPr>
              <w:t>documented</w:t>
            </w:r>
            <w:r w:rsidRPr="00C12E63">
              <w:rPr>
                <w:rFonts w:ascii="Arial" w:hAnsi="Arial" w:cs="Arial"/>
                <w:spacing w:val="-6"/>
              </w:rPr>
              <w:t xml:space="preserve"> </w:t>
            </w:r>
            <w:r w:rsidRPr="00C12E63">
              <w:rPr>
                <w:rFonts w:ascii="Arial" w:hAnsi="Arial" w:cs="Arial"/>
                <w:spacing w:val="-1"/>
              </w:rPr>
              <w:t>in</w:t>
            </w:r>
            <w:r w:rsidRPr="00C12E63">
              <w:rPr>
                <w:rFonts w:ascii="Arial" w:hAnsi="Arial" w:cs="Arial"/>
                <w:spacing w:val="-7"/>
              </w:rPr>
              <w:t xml:space="preserve"> </w:t>
            </w:r>
            <w:r w:rsidRPr="00C12E63">
              <w:rPr>
                <w:rFonts w:ascii="Arial" w:hAnsi="Arial" w:cs="Arial"/>
                <w:spacing w:val="-1"/>
              </w:rPr>
              <w:t>Chapter</w:t>
            </w:r>
            <w:r w:rsidRPr="00C12E63">
              <w:rPr>
                <w:rFonts w:ascii="Arial" w:hAnsi="Arial" w:cs="Arial"/>
                <w:spacing w:val="-5"/>
              </w:rPr>
              <w:t xml:space="preserve"> </w:t>
            </w:r>
            <w:r w:rsidRPr="00C12E63">
              <w:rPr>
                <w:rFonts w:ascii="Arial" w:hAnsi="Arial" w:cs="Arial"/>
                <w:spacing w:val="-1"/>
              </w:rPr>
              <w:t>10</w:t>
            </w:r>
            <w:r w:rsidRPr="00C12E63">
              <w:rPr>
                <w:rFonts w:ascii="Arial" w:hAnsi="Arial" w:cs="Arial"/>
                <w:spacing w:val="-7"/>
              </w:rPr>
              <w:t xml:space="preserve"> </w:t>
            </w:r>
            <w:r w:rsidRPr="00C12E63">
              <w:rPr>
                <w:rFonts w:ascii="Arial" w:hAnsi="Arial" w:cs="Arial"/>
                <w:spacing w:val="-1"/>
              </w:rPr>
              <w:t>of</w:t>
            </w:r>
            <w:r w:rsidRPr="00C12E63">
              <w:rPr>
                <w:rFonts w:ascii="Arial" w:hAnsi="Arial" w:cs="Arial"/>
                <w:spacing w:val="-4"/>
              </w:rPr>
              <w:t xml:space="preserve"> </w:t>
            </w:r>
            <w:r w:rsidRPr="00C12E63">
              <w:rPr>
                <w:rFonts w:ascii="Arial" w:hAnsi="Arial" w:cs="Arial"/>
                <w:spacing w:val="-1"/>
              </w:rPr>
              <w:t>the</w:t>
            </w:r>
            <w:r w:rsidRPr="00C12E63">
              <w:rPr>
                <w:rFonts w:ascii="Arial" w:hAnsi="Arial" w:cs="Arial"/>
                <w:spacing w:val="-7"/>
              </w:rPr>
              <w:t xml:space="preserve"> </w:t>
            </w:r>
            <w:r w:rsidRPr="00C12E63">
              <w:rPr>
                <w:rFonts w:ascii="Arial" w:hAnsi="Arial" w:cs="Arial"/>
                <w:spacing w:val="-1"/>
              </w:rPr>
              <w:t>Dallas</w:t>
            </w:r>
            <w:r w:rsidRPr="00C12E63">
              <w:rPr>
                <w:rFonts w:ascii="Arial" w:hAnsi="Arial" w:cs="Arial"/>
                <w:spacing w:val="-5"/>
              </w:rPr>
              <w:t xml:space="preserve"> C</w:t>
            </w:r>
            <w:r w:rsidRPr="00C12E63">
              <w:rPr>
                <w:rFonts w:ascii="Arial" w:hAnsi="Arial" w:cs="Arial"/>
                <w:spacing w:val="-1"/>
              </w:rPr>
              <w:t>ounty</w:t>
            </w:r>
            <w:r w:rsidRPr="00C12E63">
              <w:rPr>
                <w:rFonts w:ascii="Arial" w:hAnsi="Arial" w:cs="Arial"/>
                <w:spacing w:val="95"/>
                <w:w w:val="99"/>
              </w:rPr>
              <w:t xml:space="preserve"> </w:t>
            </w:r>
            <w:r w:rsidRPr="00C12E63">
              <w:rPr>
                <w:rFonts w:ascii="Arial" w:hAnsi="Arial" w:cs="Arial"/>
                <w:spacing w:val="-1"/>
              </w:rPr>
              <w:t>Hospital</w:t>
            </w:r>
            <w:r w:rsidRPr="00C12E63">
              <w:rPr>
                <w:rFonts w:ascii="Arial" w:hAnsi="Arial" w:cs="Arial"/>
                <w:spacing w:val="-8"/>
              </w:rPr>
              <w:t xml:space="preserve"> </w:t>
            </w:r>
            <w:r w:rsidRPr="00C12E63">
              <w:rPr>
                <w:rFonts w:ascii="Arial" w:hAnsi="Arial" w:cs="Arial"/>
                <w:spacing w:val="-1"/>
              </w:rPr>
              <w:t>District</w:t>
            </w:r>
            <w:r w:rsidRPr="00C12E63">
              <w:rPr>
                <w:rFonts w:ascii="Arial" w:hAnsi="Arial" w:cs="Arial"/>
                <w:spacing w:val="-7"/>
              </w:rPr>
              <w:t xml:space="preserve"> </w:t>
            </w:r>
            <w:r w:rsidRPr="00C12E63">
              <w:rPr>
                <w:rFonts w:ascii="Arial" w:hAnsi="Arial" w:cs="Arial"/>
                <w:spacing w:val="-1"/>
              </w:rPr>
              <w:t>Purchasing</w:t>
            </w:r>
            <w:r w:rsidRPr="00C12E63">
              <w:rPr>
                <w:rFonts w:ascii="Arial" w:hAnsi="Arial" w:cs="Arial"/>
                <w:spacing w:val="-6"/>
              </w:rPr>
              <w:t xml:space="preserve"> </w:t>
            </w:r>
            <w:r w:rsidRPr="00C12E63">
              <w:rPr>
                <w:rFonts w:ascii="Arial" w:hAnsi="Arial" w:cs="Arial"/>
                <w:spacing w:val="-1"/>
              </w:rPr>
              <w:t>Practices</w:t>
            </w:r>
            <w:r w:rsidRPr="00C12E63">
              <w:rPr>
                <w:rFonts w:ascii="Arial" w:hAnsi="Arial" w:cs="Arial"/>
                <w:spacing w:val="-6"/>
              </w:rPr>
              <w:t xml:space="preserve"> </w:t>
            </w:r>
            <w:r w:rsidRPr="00C12E63">
              <w:rPr>
                <w:rFonts w:ascii="Arial" w:hAnsi="Arial" w:cs="Arial"/>
                <w:spacing w:val="-1"/>
              </w:rPr>
              <w:t>and</w:t>
            </w:r>
            <w:r w:rsidRPr="00C12E63">
              <w:rPr>
                <w:rFonts w:ascii="Arial" w:hAnsi="Arial" w:cs="Arial"/>
                <w:spacing w:val="-7"/>
              </w:rPr>
              <w:t xml:space="preserve"> </w:t>
            </w:r>
            <w:r w:rsidRPr="00C12E63">
              <w:rPr>
                <w:rFonts w:ascii="Arial" w:hAnsi="Arial" w:cs="Arial"/>
                <w:spacing w:val="-1"/>
              </w:rPr>
              <w:t>Procedures</w:t>
            </w:r>
            <w:r w:rsidRPr="00C12E63">
              <w:rPr>
                <w:rFonts w:ascii="Arial" w:hAnsi="Arial" w:cs="Arial"/>
                <w:spacing w:val="-6"/>
              </w:rPr>
              <w:t xml:space="preserve"> </w:t>
            </w:r>
            <w:r w:rsidRPr="00C12E63">
              <w:rPr>
                <w:rFonts w:ascii="Arial" w:hAnsi="Arial" w:cs="Arial"/>
                <w:spacing w:val="-1"/>
              </w:rPr>
              <w:t>Manual.</w:t>
            </w:r>
            <w:r w:rsidRPr="00C12E63">
              <w:rPr>
                <w:rFonts w:ascii="Arial" w:hAnsi="Arial" w:cs="Arial"/>
                <w:spacing w:val="43"/>
              </w:rPr>
              <w:t xml:space="preserve"> </w:t>
            </w:r>
            <w:r w:rsidRPr="00C12E63">
              <w:rPr>
                <w:rFonts w:ascii="Arial" w:hAnsi="Arial" w:cs="Arial"/>
              </w:rPr>
              <w:t>A</w:t>
            </w:r>
            <w:r w:rsidRPr="00C12E63">
              <w:rPr>
                <w:rFonts w:ascii="Arial" w:hAnsi="Arial" w:cs="Arial"/>
                <w:spacing w:val="-8"/>
              </w:rPr>
              <w:t xml:space="preserve"> </w:t>
            </w:r>
            <w:r w:rsidRPr="00C12E63">
              <w:rPr>
                <w:rFonts w:ascii="Arial" w:hAnsi="Arial" w:cs="Arial"/>
                <w:spacing w:val="-1"/>
              </w:rPr>
              <w:t>protest</w:t>
            </w:r>
            <w:r w:rsidRPr="00C12E63">
              <w:rPr>
                <w:rFonts w:ascii="Arial" w:hAnsi="Arial" w:cs="Arial"/>
                <w:spacing w:val="-7"/>
              </w:rPr>
              <w:t xml:space="preserve"> </w:t>
            </w:r>
            <w:r w:rsidRPr="00C12E63">
              <w:rPr>
                <w:rFonts w:ascii="Arial" w:hAnsi="Arial" w:cs="Arial"/>
                <w:spacing w:val="-1"/>
              </w:rPr>
              <w:t>is</w:t>
            </w:r>
            <w:r w:rsidRPr="00C12E63">
              <w:rPr>
                <w:rFonts w:ascii="Arial" w:hAnsi="Arial" w:cs="Arial"/>
                <w:spacing w:val="-6"/>
              </w:rPr>
              <w:t xml:space="preserve"> </w:t>
            </w:r>
            <w:r w:rsidRPr="00C12E63">
              <w:rPr>
                <w:rFonts w:ascii="Arial" w:hAnsi="Arial" w:cs="Arial"/>
                <w:spacing w:val="-1"/>
              </w:rPr>
              <w:t>considered</w:t>
            </w:r>
            <w:r w:rsidRPr="00C12E63">
              <w:rPr>
                <w:rFonts w:ascii="Arial" w:hAnsi="Arial" w:cs="Arial"/>
                <w:spacing w:val="-6"/>
              </w:rPr>
              <w:t xml:space="preserve"> </w:t>
            </w:r>
            <w:r w:rsidRPr="00C12E63">
              <w:rPr>
                <w:rFonts w:ascii="Arial" w:hAnsi="Arial" w:cs="Arial"/>
                <w:spacing w:val="-1"/>
              </w:rPr>
              <w:t>filed</w:t>
            </w:r>
            <w:r w:rsidRPr="00C12E63">
              <w:rPr>
                <w:rFonts w:ascii="Arial" w:hAnsi="Arial" w:cs="Arial"/>
                <w:spacing w:val="-7"/>
              </w:rPr>
              <w:t xml:space="preserve"> </w:t>
            </w:r>
            <w:r w:rsidRPr="00C12E63">
              <w:rPr>
                <w:rFonts w:ascii="Arial" w:hAnsi="Arial" w:cs="Arial"/>
                <w:spacing w:val="-2"/>
              </w:rPr>
              <w:t>when</w:t>
            </w:r>
            <w:r w:rsidRPr="00C12E63">
              <w:rPr>
                <w:rFonts w:ascii="Arial" w:hAnsi="Arial" w:cs="Arial"/>
                <w:spacing w:val="-7"/>
              </w:rPr>
              <w:t xml:space="preserve"> </w:t>
            </w:r>
            <w:r w:rsidRPr="00C12E63">
              <w:rPr>
                <w:rFonts w:ascii="Arial" w:hAnsi="Arial" w:cs="Arial"/>
                <w:spacing w:val="-1"/>
              </w:rPr>
              <w:t>received</w:t>
            </w:r>
            <w:r w:rsidRPr="00C12E63">
              <w:rPr>
                <w:rFonts w:ascii="Arial" w:hAnsi="Arial" w:cs="Arial"/>
                <w:spacing w:val="-6"/>
              </w:rPr>
              <w:t xml:space="preserve"> </w:t>
            </w:r>
            <w:r w:rsidRPr="00C12E63">
              <w:rPr>
                <w:rFonts w:ascii="Arial" w:hAnsi="Arial" w:cs="Arial"/>
                <w:spacing w:val="-1"/>
              </w:rPr>
              <w:t>at</w:t>
            </w:r>
            <w:r w:rsidRPr="00C12E63">
              <w:rPr>
                <w:rFonts w:ascii="Arial" w:hAnsi="Arial" w:cs="Arial"/>
                <w:spacing w:val="-7"/>
              </w:rPr>
              <w:t xml:space="preserve"> </w:t>
            </w:r>
            <w:r w:rsidRPr="00C12E63">
              <w:rPr>
                <w:rFonts w:ascii="Arial" w:hAnsi="Arial" w:cs="Arial"/>
                <w:spacing w:val="-1"/>
              </w:rPr>
              <w:t>the</w:t>
            </w:r>
            <w:r w:rsidRPr="00C12E63">
              <w:rPr>
                <w:rFonts w:ascii="Arial" w:hAnsi="Arial" w:cs="Arial"/>
                <w:spacing w:val="-7"/>
              </w:rPr>
              <w:t xml:space="preserve"> </w:t>
            </w:r>
            <w:r w:rsidRPr="00C12E63">
              <w:rPr>
                <w:rFonts w:ascii="Arial" w:hAnsi="Arial" w:cs="Arial"/>
              </w:rPr>
              <w:t>e-mail address</w:t>
            </w:r>
            <w:r w:rsidRPr="00C12E63">
              <w:rPr>
                <w:rFonts w:ascii="Arial" w:hAnsi="Arial" w:cs="Arial"/>
                <w:spacing w:val="-7"/>
              </w:rPr>
              <w:t xml:space="preserve"> </w:t>
            </w:r>
            <w:r w:rsidRPr="00C12E63">
              <w:rPr>
                <w:rFonts w:ascii="Arial" w:hAnsi="Arial" w:cs="Arial"/>
                <w:spacing w:val="-1"/>
              </w:rPr>
              <w:t>or</w:t>
            </w:r>
            <w:r w:rsidRPr="00C12E63">
              <w:rPr>
                <w:rFonts w:ascii="Arial" w:hAnsi="Arial" w:cs="Arial"/>
                <w:spacing w:val="-7"/>
              </w:rPr>
              <w:t xml:space="preserve"> </w:t>
            </w:r>
            <w:r w:rsidRPr="00C12E63">
              <w:rPr>
                <w:rFonts w:ascii="Arial" w:hAnsi="Arial" w:cs="Arial"/>
                <w:spacing w:val="-2"/>
              </w:rPr>
              <w:t>physical</w:t>
            </w:r>
            <w:r w:rsidRPr="00C12E63">
              <w:rPr>
                <w:rFonts w:ascii="Arial" w:hAnsi="Arial" w:cs="Arial"/>
                <w:spacing w:val="-8"/>
              </w:rPr>
              <w:t xml:space="preserve"> </w:t>
            </w:r>
            <w:r w:rsidRPr="00C12E63">
              <w:rPr>
                <w:rFonts w:ascii="Arial" w:hAnsi="Arial" w:cs="Arial"/>
                <w:spacing w:val="-1"/>
              </w:rPr>
              <w:t>address.</w:t>
            </w:r>
            <w:r w:rsidRPr="00C12E63">
              <w:rPr>
                <w:rFonts w:ascii="Arial" w:hAnsi="Arial" w:cs="Arial"/>
                <w:spacing w:val="-8"/>
              </w:rPr>
              <w:t xml:space="preserve"> </w:t>
            </w:r>
            <w:r w:rsidRPr="00C12E63">
              <w:rPr>
                <w:rFonts w:ascii="Arial" w:hAnsi="Arial" w:cs="Arial"/>
              </w:rPr>
              <w:t>E-mails</w:t>
            </w:r>
            <w:r w:rsidRPr="00C12E63">
              <w:rPr>
                <w:rFonts w:ascii="Arial" w:hAnsi="Arial" w:cs="Arial"/>
                <w:spacing w:val="-6"/>
              </w:rPr>
              <w:t xml:space="preserve"> </w:t>
            </w:r>
            <w:r w:rsidRPr="00C12E63">
              <w:rPr>
                <w:rFonts w:ascii="Arial" w:hAnsi="Arial" w:cs="Arial"/>
                <w:spacing w:val="-2"/>
              </w:rPr>
              <w:t>will</w:t>
            </w:r>
            <w:r w:rsidRPr="00C12E63">
              <w:rPr>
                <w:rFonts w:ascii="Arial" w:hAnsi="Arial" w:cs="Arial"/>
                <w:spacing w:val="-9"/>
              </w:rPr>
              <w:t xml:space="preserve"> </w:t>
            </w:r>
            <w:r w:rsidRPr="00C12E63">
              <w:rPr>
                <w:rFonts w:ascii="Arial" w:hAnsi="Arial" w:cs="Arial"/>
                <w:spacing w:val="-1"/>
              </w:rPr>
              <w:t>receive</w:t>
            </w:r>
            <w:r w:rsidRPr="00C12E63">
              <w:rPr>
                <w:rFonts w:ascii="Arial" w:hAnsi="Arial" w:cs="Arial"/>
                <w:spacing w:val="-7"/>
              </w:rPr>
              <w:t xml:space="preserve"> </w:t>
            </w:r>
            <w:r w:rsidRPr="00C12E63">
              <w:rPr>
                <w:rFonts w:ascii="Arial" w:hAnsi="Arial" w:cs="Arial"/>
                <w:spacing w:val="-1"/>
              </w:rPr>
              <w:t>automatic</w:t>
            </w:r>
            <w:r w:rsidRPr="00C12E63">
              <w:rPr>
                <w:rFonts w:ascii="Arial" w:hAnsi="Arial" w:cs="Arial"/>
                <w:spacing w:val="-7"/>
              </w:rPr>
              <w:t xml:space="preserve"> </w:t>
            </w:r>
            <w:r w:rsidRPr="00C12E63">
              <w:rPr>
                <w:rFonts w:ascii="Arial" w:hAnsi="Arial" w:cs="Arial"/>
                <w:spacing w:val="-1"/>
              </w:rPr>
              <w:t>replies</w:t>
            </w:r>
            <w:r w:rsidRPr="00C12E63">
              <w:rPr>
                <w:rFonts w:ascii="Arial" w:hAnsi="Arial" w:cs="Arial"/>
                <w:spacing w:val="-7"/>
              </w:rPr>
              <w:t xml:space="preserve"> </w:t>
            </w:r>
            <w:r w:rsidRPr="00C12E63">
              <w:rPr>
                <w:rFonts w:ascii="Arial" w:hAnsi="Arial" w:cs="Arial"/>
                <w:spacing w:val="-1"/>
              </w:rPr>
              <w:t>if</w:t>
            </w:r>
            <w:r w:rsidRPr="00C12E63">
              <w:rPr>
                <w:rFonts w:ascii="Arial" w:hAnsi="Arial" w:cs="Arial"/>
                <w:spacing w:val="-6"/>
              </w:rPr>
              <w:t xml:space="preserve"> </w:t>
            </w:r>
            <w:r w:rsidRPr="00C12E63">
              <w:rPr>
                <w:rFonts w:ascii="Arial" w:hAnsi="Arial" w:cs="Arial"/>
                <w:spacing w:val="-1"/>
              </w:rPr>
              <w:t>addressed</w:t>
            </w:r>
            <w:r w:rsidRPr="00C12E63">
              <w:rPr>
                <w:rFonts w:ascii="Arial" w:hAnsi="Arial" w:cs="Arial"/>
                <w:spacing w:val="-7"/>
              </w:rPr>
              <w:t xml:space="preserve"> </w:t>
            </w:r>
            <w:r w:rsidRPr="00C12E63">
              <w:rPr>
                <w:rFonts w:ascii="Arial" w:hAnsi="Arial" w:cs="Arial"/>
                <w:spacing w:val="-1"/>
              </w:rPr>
              <w:t>correctly.</w:t>
            </w:r>
          </w:p>
          <w:p w14:paraId="37F0EDF0" w14:textId="77777777" w:rsidR="00421BB8" w:rsidRPr="00C648C1" w:rsidRDefault="00C172A6" w:rsidP="00AB3040">
            <w:pPr>
              <w:numPr>
                <w:ilvl w:val="0"/>
                <w:numId w:val="22"/>
              </w:numPr>
              <w:autoSpaceDE w:val="0"/>
              <w:autoSpaceDN w:val="0"/>
              <w:adjustRightInd w:val="0"/>
              <w:spacing w:after="0" w:line="240" w:lineRule="auto"/>
              <w:ind w:left="1057"/>
              <w:jc w:val="both"/>
              <w:rPr>
                <w:rFonts w:ascii="Arial" w:hAnsi="Arial" w:cs="Arial"/>
                <w:iCs/>
                <w:color w:val="000000"/>
                <w:szCs w:val="20"/>
              </w:rPr>
            </w:pPr>
            <w:r w:rsidRPr="00E61DA0">
              <w:rPr>
                <w:rFonts w:ascii="Arial" w:hAnsi="Arial" w:cs="Arial"/>
                <w:b/>
                <w:color w:val="000000"/>
                <w:szCs w:val="20"/>
              </w:rPr>
              <w:t>Background:</w:t>
            </w:r>
            <w:r w:rsidR="008C1AC5" w:rsidRPr="00E61DA0">
              <w:rPr>
                <w:rFonts w:ascii="Arial" w:hAnsi="Arial" w:cs="Arial"/>
                <w:b/>
                <w:color w:val="000000"/>
                <w:szCs w:val="20"/>
              </w:rPr>
              <w:t xml:space="preserve">  </w:t>
            </w:r>
            <w:r w:rsidR="00C648C1" w:rsidRPr="00C648C1">
              <w:rPr>
                <w:rFonts w:ascii="Arial" w:hAnsi="Arial" w:cs="Arial"/>
                <w:iCs/>
                <w:color w:val="000000"/>
                <w:szCs w:val="20"/>
              </w:rPr>
              <w:t xml:space="preserve">Parkland Health is a major economic engine for Dallas County. The hospital system employs more than 10,000 people. With more than 1 million total patient visits a year. Parkland serves as a safety net hospital, caring for needy people throughout the Dallas community. Parkland Health has trained half of the practicing physicians in Dallas County, and we are the first and the busiest certified Level 1 Trauma Center in the region. </w:t>
            </w:r>
            <w:r w:rsidR="00C648C1" w:rsidRPr="003448A5">
              <w:rPr>
                <w:rFonts w:ascii="Arial" w:hAnsi="Arial" w:cs="Arial"/>
                <w:iCs/>
                <w:color w:val="000000"/>
                <w:szCs w:val="20"/>
              </w:rPr>
              <w:t>62</w:t>
            </w:r>
            <w:r w:rsidR="008732DD" w:rsidRPr="003448A5">
              <w:rPr>
                <w:rFonts w:ascii="Arial" w:hAnsi="Arial" w:cs="Arial"/>
                <w:iCs/>
                <w:color w:val="000000"/>
                <w:szCs w:val="20"/>
              </w:rPr>
              <w:t>%</w:t>
            </w:r>
            <w:r w:rsidR="00C648C1" w:rsidRPr="00C648C1">
              <w:rPr>
                <w:rFonts w:ascii="Arial" w:hAnsi="Arial" w:cs="Arial"/>
                <w:iCs/>
                <w:color w:val="000000"/>
                <w:szCs w:val="20"/>
              </w:rPr>
              <w:t xml:space="preserve"> of the trauma cases in Dallas County come to the District</w:t>
            </w:r>
            <w:r w:rsidRPr="00C648C1">
              <w:rPr>
                <w:rFonts w:ascii="Arial" w:hAnsi="Arial" w:cs="Arial"/>
                <w:iCs/>
                <w:color w:val="000000"/>
                <w:szCs w:val="20"/>
              </w:rPr>
              <w:t>. Parkland</w:t>
            </w:r>
            <w:r w:rsidR="00F4788E" w:rsidRPr="00C648C1">
              <w:rPr>
                <w:rFonts w:ascii="Arial" w:hAnsi="Arial" w:cs="Arial"/>
                <w:iCs/>
                <w:color w:val="000000"/>
                <w:szCs w:val="20"/>
              </w:rPr>
              <w:t xml:space="preserve"> Health</w:t>
            </w:r>
            <w:r w:rsidRPr="00C648C1">
              <w:rPr>
                <w:rFonts w:ascii="Arial" w:hAnsi="Arial" w:cs="Arial"/>
                <w:iCs/>
                <w:color w:val="000000"/>
                <w:szCs w:val="20"/>
              </w:rPr>
              <w:t xml:space="preserve"> is also home to the Parkland Burn Center, the second largest civilian center in the U.S. where the standard in burn care, </w:t>
            </w:r>
            <w:r w:rsidR="00D15295">
              <w:rPr>
                <w:rFonts w:ascii="Arial" w:hAnsi="Arial" w:cs="Arial"/>
                <w:iCs/>
                <w:color w:val="000000"/>
                <w:szCs w:val="20"/>
              </w:rPr>
              <w:t>“</w:t>
            </w:r>
            <w:r w:rsidRPr="00C648C1">
              <w:rPr>
                <w:rFonts w:ascii="Arial" w:hAnsi="Arial" w:cs="Arial"/>
                <w:iCs/>
                <w:color w:val="000000"/>
                <w:szCs w:val="20"/>
              </w:rPr>
              <w:t>The Parkland Formula,</w:t>
            </w:r>
            <w:r w:rsidR="00D15295">
              <w:rPr>
                <w:rFonts w:ascii="Arial" w:hAnsi="Arial" w:cs="Arial"/>
                <w:iCs/>
                <w:color w:val="000000"/>
                <w:szCs w:val="20"/>
              </w:rPr>
              <w:t>”</w:t>
            </w:r>
            <w:r w:rsidRPr="00C648C1">
              <w:rPr>
                <w:rFonts w:ascii="Arial" w:hAnsi="Arial" w:cs="Arial"/>
                <w:iCs/>
                <w:color w:val="000000"/>
                <w:szCs w:val="20"/>
              </w:rPr>
              <w:t xml:space="preserve"> was developed</w:t>
            </w:r>
            <w:r w:rsidRPr="00C648C1">
              <w:rPr>
                <w:rFonts w:ascii="Arial" w:hAnsi="Arial" w:cs="Arial"/>
                <w:bCs/>
                <w:color w:val="000000"/>
                <w:szCs w:val="20"/>
              </w:rPr>
              <w:t>.</w:t>
            </w:r>
          </w:p>
          <w:p w14:paraId="30E4D9EB" w14:textId="77777777" w:rsidR="00421BB8" w:rsidRPr="00E61DA0" w:rsidRDefault="00C172A6" w:rsidP="000A1AC6">
            <w:pPr>
              <w:autoSpaceDE w:val="0"/>
              <w:autoSpaceDN w:val="0"/>
              <w:adjustRightInd w:val="0"/>
              <w:spacing w:line="240" w:lineRule="auto"/>
              <w:ind w:left="1080"/>
              <w:rPr>
                <w:rFonts w:ascii="Arial" w:hAnsi="Arial" w:cs="Arial"/>
                <w:iCs/>
                <w:color w:val="000000"/>
                <w:szCs w:val="20"/>
              </w:rPr>
            </w:pPr>
            <w:r w:rsidRPr="00E61DA0">
              <w:rPr>
                <w:rFonts w:ascii="Arial" w:hAnsi="Arial" w:cs="Arial"/>
                <w:b/>
                <w:bCs/>
                <w:color w:val="000000"/>
                <w:szCs w:val="20"/>
              </w:rPr>
              <w:br/>
            </w:r>
            <w:r w:rsidRPr="00E61DA0">
              <w:rPr>
                <w:rFonts w:ascii="Arial" w:hAnsi="Arial" w:cs="Arial"/>
                <w:iCs/>
                <w:color w:val="000000"/>
                <w:szCs w:val="20"/>
              </w:rPr>
              <w:t>Parkland</w:t>
            </w:r>
            <w:r w:rsidR="00F4788E">
              <w:rPr>
                <w:rFonts w:ascii="Arial" w:hAnsi="Arial" w:cs="Arial"/>
                <w:iCs/>
                <w:color w:val="000000"/>
                <w:szCs w:val="20"/>
              </w:rPr>
              <w:t xml:space="preserve"> Health</w:t>
            </w:r>
            <w:r w:rsidRPr="00E61DA0">
              <w:rPr>
                <w:rFonts w:ascii="Arial" w:hAnsi="Arial" w:cs="Arial"/>
                <w:iCs/>
                <w:color w:val="000000"/>
                <w:szCs w:val="20"/>
              </w:rPr>
              <w:t xml:space="preserve"> serves as the primary teaching hospital for the University of Texas Southwestern Medical Center.  More than </w:t>
            </w:r>
            <w:r w:rsidRPr="003448A5">
              <w:rPr>
                <w:rFonts w:ascii="Arial" w:hAnsi="Arial" w:cs="Arial"/>
                <w:iCs/>
                <w:color w:val="000000"/>
                <w:szCs w:val="20"/>
              </w:rPr>
              <w:t>60</w:t>
            </w:r>
            <w:r w:rsidR="008732DD" w:rsidRPr="003448A5">
              <w:rPr>
                <w:rFonts w:ascii="Arial" w:hAnsi="Arial" w:cs="Arial"/>
                <w:iCs/>
                <w:color w:val="000000"/>
                <w:szCs w:val="20"/>
              </w:rPr>
              <w:t>%</w:t>
            </w:r>
            <w:r w:rsidRPr="00E61DA0">
              <w:rPr>
                <w:rFonts w:ascii="Arial" w:hAnsi="Arial" w:cs="Arial"/>
                <w:iCs/>
                <w:color w:val="000000"/>
                <w:szCs w:val="20"/>
              </w:rPr>
              <w:t xml:space="preserve"> of the doctors in the Dallas area have undergone formal training at </w:t>
            </w:r>
            <w:r w:rsidR="00C648C1">
              <w:rPr>
                <w:rFonts w:ascii="Arial" w:hAnsi="Arial" w:cs="Arial"/>
                <w:iCs/>
                <w:color w:val="000000"/>
                <w:szCs w:val="20"/>
              </w:rPr>
              <w:t>the District</w:t>
            </w:r>
            <w:r w:rsidRPr="00E61DA0">
              <w:rPr>
                <w:rFonts w:ascii="Arial" w:hAnsi="Arial" w:cs="Arial"/>
                <w:iCs/>
                <w:color w:val="000000"/>
                <w:szCs w:val="20"/>
              </w:rPr>
              <w:t>.  The hospital system boasts 10 Centers of Excellence with the most skilled health professionals and state-of-the-art tools and equipment</w:t>
            </w:r>
            <w:r w:rsidR="00C648C1">
              <w:rPr>
                <w:rFonts w:ascii="Arial" w:hAnsi="Arial" w:cs="Arial"/>
                <w:iCs/>
                <w:color w:val="000000"/>
                <w:szCs w:val="20"/>
              </w:rPr>
              <w:t xml:space="preserve">. </w:t>
            </w:r>
            <w:r w:rsidR="00C648C1" w:rsidRPr="00C648C1">
              <w:rPr>
                <w:rFonts w:ascii="Arial" w:hAnsi="Arial" w:cs="Arial"/>
                <w:iCs/>
                <w:color w:val="000000"/>
                <w:szCs w:val="20"/>
              </w:rPr>
              <w:t xml:space="preserve">Additional information can be found at </w:t>
            </w:r>
            <w:hyperlink r:id="rId19" w:history="1">
              <w:r w:rsidR="00D15295" w:rsidRPr="009F0C47">
                <w:rPr>
                  <w:rStyle w:val="Hyperlink"/>
                  <w:rFonts w:ascii="Arial" w:hAnsi="Arial" w:cs="Arial"/>
                  <w:iCs/>
                  <w:szCs w:val="20"/>
                </w:rPr>
                <w:t>www.parklandhospital.com</w:t>
              </w:r>
            </w:hyperlink>
            <w:r w:rsidR="00C648C1">
              <w:rPr>
                <w:rFonts w:ascii="Arial" w:hAnsi="Arial" w:cs="Arial"/>
                <w:iCs/>
                <w:color w:val="000000"/>
                <w:szCs w:val="20"/>
              </w:rPr>
              <w:t>.</w:t>
            </w:r>
          </w:p>
        </w:tc>
      </w:tr>
      <w:tr w:rsidR="006C38B9" w14:paraId="1428EA25" w14:textId="77777777" w:rsidTr="003A2EDE">
        <w:trPr>
          <w:trHeight w:val="800"/>
        </w:trPr>
        <w:tc>
          <w:tcPr>
            <w:tcW w:w="5000" w:type="pct"/>
            <w:gridSpan w:val="4"/>
          </w:tcPr>
          <w:p w14:paraId="5B6D88E0" w14:textId="77777777" w:rsidR="00B00325" w:rsidRPr="00E31BA4" w:rsidRDefault="00B00325" w:rsidP="00C0767C">
            <w:pPr>
              <w:spacing w:before="120" w:after="120" w:line="240" w:lineRule="auto"/>
              <w:ind w:left="342"/>
              <w:rPr>
                <w:rFonts w:ascii="Arial" w:eastAsia="Times New Roman" w:hAnsi="Arial" w:cs="Arial"/>
                <w:b/>
                <w:snapToGrid w:val="0"/>
                <w:szCs w:val="20"/>
                <w:u w:val="single"/>
              </w:rPr>
            </w:pPr>
          </w:p>
        </w:tc>
      </w:tr>
      <w:tr w:rsidR="006C38B9" w14:paraId="2CC4153A" w14:textId="77777777" w:rsidTr="003A2EDE">
        <w:trPr>
          <w:trHeight w:val="800"/>
        </w:trPr>
        <w:tc>
          <w:tcPr>
            <w:tcW w:w="5000" w:type="pct"/>
            <w:gridSpan w:val="4"/>
          </w:tcPr>
          <w:p w14:paraId="5D1C70BD" w14:textId="77777777" w:rsidR="00394133" w:rsidRDefault="00394133" w:rsidP="00B00325">
            <w:pPr>
              <w:spacing w:before="120" w:after="120" w:line="240" w:lineRule="auto"/>
              <w:rPr>
                <w:rFonts w:ascii="Arial" w:eastAsia="Times New Roman" w:hAnsi="Arial" w:cs="Arial"/>
                <w:b/>
                <w:snapToGrid w:val="0"/>
                <w:szCs w:val="20"/>
                <w:u w:val="single"/>
              </w:rPr>
            </w:pPr>
          </w:p>
          <w:p w14:paraId="41335A11" w14:textId="77777777" w:rsidR="00394133" w:rsidRDefault="00394133" w:rsidP="00B00325">
            <w:pPr>
              <w:spacing w:before="120" w:after="120" w:line="240" w:lineRule="auto"/>
              <w:rPr>
                <w:rFonts w:ascii="Arial" w:eastAsia="Times New Roman" w:hAnsi="Arial" w:cs="Arial"/>
                <w:b/>
                <w:snapToGrid w:val="0"/>
                <w:szCs w:val="20"/>
                <w:u w:val="single"/>
              </w:rPr>
            </w:pPr>
          </w:p>
          <w:p w14:paraId="7942667C" w14:textId="77777777" w:rsidR="00394133" w:rsidRDefault="00394133" w:rsidP="00B00325">
            <w:pPr>
              <w:spacing w:before="120" w:after="120" w:line="240" w:lineRule="auto"/>
              <w:rPr>
                <w:rFonts w:ascii="Arial" w:eastAsia="Times New Roman" w:hAnsi="Arial" w:cs="Arial"/>
                <w:b/>
                <w:snapToGrid w:val="0"/>
                <w:szCs w:val="20"/>
                <w:u w:val="single"/>
              </w:rPr>
            </w:pPr>
          </w:p>
          <w:p w14:paraId="1CE7F974" w14:textId="77777777" w:rsidR="00DD70BE" w:rsidRDefault="00DD70BE" w:rsidP="00B00325">
            <w:pPr>
              <w:spacing w:before="120" w:after="120" w:line="240" w:lineRule="auto"/>
              <w:rPr>
                <w:rFonts w:ascii="Arial" w:eastAsia="Times New Roman" w:hAnsi="Arial" w:cs="Arial"/>
                <w:b/>
                <w:snapToGrid w:val="0"/>
                <w:szCs w:val="20"/>
                <w:u w:val="single"/>
              </w:rPr>
            </w:pPr>
          </w:p>
          <w:p w14:paraId="78DBAE7A" w14:textId="77777777" w:rsidR="00394133" w:rsidRDefault="00394133" w:rsidP="00B00325">
            <w:pPr>
              <w:spacing w:before="120" w:after="120" w:line="240" w:lineRule="auto"/>
              <w:rPr>
                <w:rFonts w:ascii="Arial" w:eastAsia="Times New Roman" w:hAnsi="Arial" w:cs="Arial"/>
                <w:b/>
                <w:snapToGrid w:val="0"/>
                <w:szCs w:val="20"/>
                <w:u w:val="single"/>
              </w:rPr>
            </w:pPr>
          </w:p>
          <w:p w14:paraId="00AB4F15" w14:textId="03629ADC" w:rsidR="00B00325" w:rsidRDefault="00C172A6" w:rsidP="00B00325">
            <w:pPr>
              <w:spacing w:before="120" w:after="120" w:line="240" w:lineRule="auto"/>
              <w:rPr>
                <w:rFonts w:ascii="Arial" w:eastAsia="Times New Roman" w:hAnsi="Arial" w:cs="Arial"/>
                <w:b/>
                <w:snapToGrid w:val="0"/>
                <w:szCs w:val="20"/>
                <w:u w:val="single"/>
              </w:rPr>
            </w:pPr>
            <w:r>
              <w:rPr>
                <w:rFonts w:ascii="Arial" w:eastAsia="Times New Roman" w:hAnsi="Arial" w:cs="Arial"/>
                <w:b/>
                <w:snapToGrid w:val="0"/>
                <w:szCs w:val="20"/>
                <w:u w:val="single"/>
              </w:rPr>
              <w:lastRenderedPageBreak/>
              <w:t>5</w:t>
            </w:r>
            <w:r w:rsidRPr="00E61DA0">
              <w:rPr>
                <w:rFonts w:ascii="Arial" w:eastAsia="Times New Roman" w:hAnsi="Arial" w:cs="Arial"/>
                <w:b/>
                <w:snapToGrid w:val="0"/>
                <w:szCs w:val="20"/>
                <w:u w:val="single"/>
              </w:rPr>
              <w:t xml:space="preserve">.  SELECTION PROCEDURES </w:t>
            </w:r>
          </w:p>
          <w:p w14:paraId="4705909A" w14:textId="77777777" w:rsidR="00B00325" w:rsidRPr="00E61DA0" w:rsidRDefault="00C172A6" w:rsidP="00B00325">
            <w:pPr>
              <w:tabs>
                <w:tab w:val="left" w:pos="1062"/>
              </w:tabs>
              <w:autoSpaceDE w:val="0"/>
              <w:autoSpaceDN w:val="0"/>
              <w:adjustRightInd w:val="0"/>
              <w:spacing w:after="0" w:line="240" w:lineRule="auto"/>
              <w:ind w:left="1062" w:hanging="360"/>
              <w:jc w:val="both"/>
              <w:rPr>
                <w:rFonts w:ascii="Arial" w:hAnsi="Arial" w:cs="Arial"/>
                <w:color w:val="000000"/>
                <w:szCs w:val="20"/>
              </w:rPr>
            </w:pPr>
            <w:r w:rsidRPr="00E61DA0">
              <w:rPr>
                <w:rFonts w:ascii="Arial" w:hAnsi="Arial" w:cs="Arial"/>
                <w:b/>
                <w:color w:val="000000"/>
                <w:szCs w:val="20"/>
              </w:rPr>
              <w:t>a.</w:t>
            </w:r>
            <w:r w:rsidRPr="00E61DA0">
              <w:rPr>
                <w:rFonts w:ascii="Arial" w:hAnsi="Arial" w:cs="Arial"/>
                <w:color w:val="000000"/>
                <w:szCs w:val="20"/>
              </w:rPr>
              <w:t xml:space="preserve">  The acceptability of each bid will be evaluated by the Contract </w:t>
            </w:r>
            <w:r w:rsidR="00465878">
              <w:rPr>
                <w:rFonts w:ascii="Arial" w:hAnsi="Arial" w:cs="Arial"/>
                <w:color w:val="000000"/>
                <w:szCs w:val="20"/>
              </w:rPr>
              <w:t>Negotiator</w:t>
            </w:r>
            <w:r w:rsidRPr="00E61DA0">
              <w:rPr>
                <w:rFonts w:ascii="Arial" w:hAnsi="Arial" w:cs="Arial"/>
                <w:color w:val="000000"/>
                <w:szCs w:val="20"/>
              </w:rPr>
              <w:t xml:space="preserve"> who will evaluate each </w:t>
            </w:r>
            <w:r>
              <w:rPr>
                <w:rFonts w:ascii="Arial" w:hAnsi="Arial" w:cs="Arial"/>
                <w:color w:val="000000"/>
                <w:szCs w:val="20"/>
              </w:rPr>
              <w:t>bid</w:t>
            </w:r>
            <w:r w:rsidRPr="00E61DA0">
              <w:rPr>
                <w:rFonts w:ascii="Arial" w:hAnsi="Arial" w:cs="Arial"/>
                <w:color w:val="000000"/>
                <w:szCs w:val="20"/>
              </w:rPr>
              <w:t xml:space="preserve"> in strict conformity with the minimum requirements of the IFB, considering the “responsibility” of</w:t>
            </w:r>
            <w:r>
              <w:rPr>
                <w:rFonts w:ascii="Arial" w:hAnsi="Arial" w:cs="Arial"/>
                <w:color w:val="000000"/>
                <w:szCs w:val="20"/>
              </w:rPr>
              <w:t xml:space="preserve"> offerors</w:t>
            </w:r>
            <w:r w:rsidRPr="00E61DA0">
              <w:rPr>
                <w:rFonts w:ascii="Arial" w:hAnsi="Arial" w:cs="Arial"/>
                <w:color w:val="000000"/>
                <w:szCs w:val="20"/>
              </w:rPr>
              <w:t xml:space="preserve"> and offered products.</w:t>
            </w:r>
          </w:p>
          <w:p w14:paraId="3B8931B9" w14:textId="77777777" w:rsidR="00B00325" w:rsidRPr="00E61DA0" w:rsidRDefault="00B00325" w:rsidP="00B00325">
            <w:pPr>
              <w:autoSpaceDE w:val="0"/>
              <w:autoSpaceDN w:val="0"/>
              <w:adjustRightInd w:val="0"/>
              <w:spacing w:after="0" w:line="240" w:lineRule="auto"/>
              <w:rPr>
                <w:rFonts w:ascii="Arial" w:hAnsi="Arial" w:cs="Arial"/>
                <w:color w:val="000000"/>
                <w:szCs w:val="20"/>
              </w:rPr>
            </w:pPr>
          </w:p>
          <w:p w14:paraId="194559FB" w14:textId="77777777" w:rsidR="00B00325" w:rsidRPr="00E61DA0" w:rsidRDefault="00C172A6" w:rsidP="00B00325">
            <w:pPr>
              <w:autoSpaceDE w:val="0"/>
              <w:autoSpaceDN w:val="0"/>
              <w:adjustRightInd w:val="0"/>
              <w:spacing w:after="0" w:line="240" w:lineRule="auto"/>
              <w:ind w:left="1062" w:hanging="360"/>
              <w:jc w:val="both"/>
              <w:rPr>
                <w:rFonts w:ascii="Arial" w:hAnsi="Arial" w:cs="Arial"/>
                <w:color w:val="000000"/>
                <w:szCs w:val="20"/>
              </w:rPr>
            </w:pPr>
            <w:r w:rsidRPr="00E61DA0">
              <w:rPr>
                <w:rFonts w:ascii="Arial" w:hAnsi="Arial" w:cs="Arial"/>
                <w:b/>
                <w:color w:val="000000"/>
                <w:szCs w:val="20"/>
              </w:rPr>
              <w:t>b.</w:t>
            </w:r>
            <w:r w:rsidRPr="00E61DA0">
              <w:rPr>
                <w:rFonts w:ascii="Arial" w:hAnsi="Arial" w:cs="Arial"/>
                <w:color w:val="000000"/>
                <w:szCs w:val="20"/>
              </w:rPr>
              <w:t xml:space="preserve">  The pricing portion of each </w:t>
            </w:r>
            <w:r>
              <w:rPr>
                <w:rFonts w:ascii="Arial" w:hAnsi="Arial" w:cs="Arial"/>
                <w:color w:val="000000"/>
                <w:szCs w:val="20"/>
              </w:rPr>
              <w:t>bid</w:t>
            </w:r>
            <w:r w:rsidRPr="00E61DA0">
              <w:rPr>
                <w:rFonts w:ascii="Arial" w:hAnsi="Arial" w:cs="Arial"/>
                <w:color w:val="000000"/>
                <w:szCs w:val="20"/>
              </w:rPr>
              <w:t xml:space="preserve"> will be evaluated to ensure offered prices are at or below reasonable market rates. </w:t>
            </w:r>
            <w:r>
              <w:rPr>
                <w:rFonts w:ascii="Arial" w:hAnsi="Arial" w:cs="Arial"/>
                <w:color w:val="000000"/>
                <w:szCs w:val="20"/>
              </w:rPr>
              <w:t>District</w:t>
            </w:r>
            <w:r w:rsidRPr="00E61DA0">
              <w:rPr>
                <w:rFonts w:ascii="Arial" w:hAnsi="Arial" w:cs="Arial"/>
                <w:color w:val="000000"/>
                <w:szCs w:val="20"/>
              </w:rPr>
              <w:t xml:space="preserve"> is a political subdivision of the State of Texas agency and is therefore exempt from taxes.  Do not include taxes in your </w:t>
            </w:r>
            <w:r>
              <w:rPr>
                <w:rFonts w:ascii="Arial" w:hAnsi="Arial" w:cs="Arial"/>
                <w:color w:val="000000"/>
                <w:szCs w:val="20"/>
              </w:rPr>
              <w:t>bid</w:t>
            </w:r>
            <w:r w:rsidRPr="00E61DA0">
              <w:rPr>
                <w:rFonts w:ascii="Arial" w:hAnsi="Arial" w:cs="Arial"/>
                <w:color w:val="000000"/>
                <w:szCs w:val="20"/>
              </w:rPr>
              <w:t xml:space="preserve"> pricing.</w:t>
            </w:r>
          </w:p>
          <w:p w14:paraId="1499A882" w14:textId="77777777" w:rsidR="00B00325" w:rsidRPr="00E61DA0" w:rsidRDefault="00B00325" w:rsidP="00B00325">
            <w:pPr>
              <w:tabs>
                <w:tab w:val="left" w:pos="1122"/>
              </w:tabs>
              <w:autoSpaceDE w:val="0"/>
              <w:autoSpaceDN w:val="0"/>
              <w:adjustRightInd w:val="0"/>
              <w:spacing w:after="0" w:line="240" w:lineRule="auto"/>
              <w:ind w:left="1062" w:hanging="360"/>
              <w:rPr>
                <w:rFonts w:ascii="Arial" w:hAnsi="Arial" w:cs="Arial"/>
                <w:color w:val="000000"/>
                <w:szCs w:val="20"/>
              </w:rPr>
            </w:pPr>
          </w:p>
          <w:p w14:paraId="65E25126" w14:textId="77777777" w:rsid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sidRPr="00E61DA0">
              <w:rPr>
                <w:rFonts w:ascii="Arial" w:hAnsi="Arial" w:cs="Arial"/>
                <w:color w:val="000000"/>
                <w:szCs w:val="20"/>
              </w:rPr>
              <w:br w:type="page"/>
            </w:r>
            <w:r>
              <w:rPr>
                <w:rFonts w:ascii="Arial" w:hAnsi="Arial" w:cs="Arial"/>
                <w:b/>
                <w:color w:val="000000"/>
                <w:szCs w:val="20"/>
              </w:rPr>
              <w:t xml:space="preserve">d.  </w:t>
            </w:r>
            <w:r>
              <w:rPr>
                <w:rFonts w:ascii="Arial" w:hAnsi="Arial" w:cs="Arial"/>
                <w:color w:val="000000"/>
                <w:szCs w:val="20"/>
              </w:rPr>
              <w:t xml:space="preserve">Responsibility Determination </w:t>
            </w:r>
            <w:r w:rsidR="00D15295">
              <w:rPr>
                <w:rFonts w:ascii="Arial" w:hAnsi="Arial" w:cs="Arial"/>
                <w:color w:val="000000"/>
                <w:szCs w:val="20"/>
              </w:rPr>
              <w:t>–</w:t>
            </w:r>
            <w:r>
              <w:rPr>
                <w:rFonts w:ascii="Arial" w:hAnsi="Arial" w:cs="Arial"/>
                <w:color w:val="000000"/>
                <w:szCs w:val="20"/>
              </w:rPr>
              <w:t xml:space="preserve"> </w:t>
            </w:r>
            <w:r w:rsidRPr="00E61DA0">
              <w:rPr>
                <w:rFonts w:ascii="Arial" w:hAnsi="Arial" w:cs="Arial"/>
                <w:color w:val="000000"/>
                <w:szCs w:val="20"/>
              </w:rPr>
              <w:t>Award will be made to the lowest priced</w:t>
            </w:r>
            <w:r>
              <w:rPr>
                <w:rFonts w:ascii="Arial" w:hAnsi="Arial" w:cs="Arial"/>
                <w:color w:val="000000"/>
                <w:szCs w:val="20"/>
              </w:rPr>
              <w:t xml:space="preserve">, responsible bidder. By submitting a bid, you agree to provide all information requested by the District to complete a responsibility determination. Failure to do so may result in a finding of non-responsible. </w:t>
            </w:r>
            <w:r w:rsidRPr="00220B46">
              <w:rPr>
                <w:rFonts w:ascii="Arial" w:hAnsi="Arial" w:cs="Arial"/>
                <w:b/>
                <w:bCs/>
                <w:color w:val="000000"/>
                <w:szCs w:val="20"/>
              </w:rPr>
              <w:t>A responsible bidder is one who has the capability in all respects to fully perform the contract requirements and the integrity and reliability which will assure good faith performance.</w:t>
            </w:r>
            <w:r w:rsidRPr="0085238E">
              <w:rPr>
                <w:rFonts w:ascii="Arial" w:hAnsi="Arial" w:cs="Arial"/>
                <w:color w:val="000000"/>
                <w:szCs w:val="20"/>
              </w:rPr>
              <w:t xml:space="preserve"> </w:t>
            </w:r>
            <w:r w:rsidR="00775448">
              <w:rPr>
                <w:rFonts w:ascii="Arial" w:hAnsi="Arial" w:cs="Arial"/>
                <w:color w:val="000000"/>
                <w:szCs w:val="20"/>
              </w:rPr>
              <w:t>In making this determination, the District may consider, but is not limited to, the following factors</w:t>
            </w:r>
            <w:r w:rsidRPr="0085238E">
              <w:rPr>
                <w:rFonts w:ascii="Arial" w:hAnsi="Arial" w:cs="Arial"/>
                <w:color w:val="000000"/>
                <w:szCs w:val="20"/>
              </w:rPr>
              <w:t>:</w:t>
            </w:r>
          </w:p>
          <w:p w14:paraId="36501B69" w14:textId="77777777" w:rsidR="0085238E" w:rsidRPr="0085238E" w:rsidRDefault="0085238E" w:rsidP="0085238E">
            <w:pPr>
              <w:autoSpaceDE w:val="0"/>
              <w:autoSpaceDN w:val="0"/>
              <w:adjustRightInd w:val="0"/>
              <w:spacing w:after="0" w:line="240" w:lineRule="auto"/>
              <w:ind w:left="1062" w:hanging="360"/>
              <w:jc w:val="both"/>
              <w:rPr>
                <w:rFonts w:ascii="Arial" w:hAnsi="Arial" w:cs="Arial"/>
                <w:color w:val="000000"/>
                <w:szCs w:val="20"/>
              </w:rPr>
            </w:pPr>
          </w:p>
          <w:p w14:paraId="3A38679B" w14:textId="77777777" w:rsidR="0085238E" w:rsidRPr="0085238E" w:rsidRDefault="00C172A6" w:rsidP="00D15295">
            <w:pPr>
              <w:autoSpaceDE w:val="0"/>
              <w:autoSpaceDN w:val="0"/>
              <w:adjustRightInd w:val="0"/>
              <w:spacing w:after="0" w:line="240" w:lineRule="auto"/>
              <w:ind w:left="1240" w:hanging="54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Financial stability</w:t>
            </w:r>
            <w:r w:rsidR="00775448">
              <w:rPr>
                <w:rFonts w:ascii="Arial" w:hAnsi="Arial" w:cs="Arial"/>
                <w:color w:val="000000"/>
                <w:szCs w:val="20"/>
              </w:rPr>
              <w:t xml:space="preserve"> and resources (including the ability to obtain necessary financing, equipment, facilities, and personnel)</w:t>
            </w:r>
          </w:p>
          <w:p w14:paraId="064E5CE9" w14:textId="77777777" w:rsidR="0085238E" w:rsidRP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Compliance with applicable laws and regulations</w:t>
            </w:r>
          </w:p>
          <w:p w14:paraId="074F0B9F" w14:textId="77777777" w:rsidR="0085238E" w:rsidRP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Capacity (</w:t>
            </w:r>
            <w:r w:rsidR="00775448">
              <w:rPr>
                <w:rFonts w:ascii="Arial" w:hAnsi="Arial" w:cs="Arial"/>
                <w:color w:val="000000"/>
                <w:szCs w:val="20"/>
              </w:rPr>
              <w:t xml:space="preserve">sufficient </w:t>
            </w:r>
            <w:r w:rsidRPr="0085238E">
              <w:rPr>
                <w:rFonts w:ascii="Arial" w:hAnsi="Arial" w:cs="Arial"/>
                <w:color w:val="000000"/>
                <w:szCs w:val="20"/>
              </w:rPr>
              <w:t xml:space="preserve">staffing, equipment, </w:t>
            </w:r>
            <w:r w:rsidR="00775448">
              <w:rPr>
                <w:rFonts w:ascii="Arial" w:hAnsi="Arial" w:cs="Arial"/>
                <w:color w:val="000000"/>
                <w:szCs w:val="20"/>
              </w:rPr>
              <w:t xml:space="preserve">and </w:t>
            </w:r>
            <w:r w:rsidRPr="0085238E">
              <w:rPr>
                <w:rFonts w:ascii="Arial" w:hAnsi="Arial" w:cs="Arial"/>
                <w:color w:val="000000"/>
                <w:szCs w:val="20"/>
              </w:rPr>
              <w:t>facilities</w:t>
            </w:r>
            <w:r w:rsidR="00775448">
              <w:rPr>
                <w:rFonts w:ascii="Arial" w:hAnsi="Arial" w:cs="Arial"/>
                <w:color w:val="000000"/>
                <w:szCs w:val="20"/>
              </w:rPr>
              <w:t xml:space="preserve"> to perform the contract</w:t>
            </w:r>
            <w:r w:rsidRPr="0085238E">
              <w:rPr>
                <w:rFonts w:ascii="Arial" w:hAnsi="Arial" w:cs="Arial"/>
                <w:color w:val="000000"/>
                <w:szCs w:val="20"/>
              </w:rPr>
              <w:t>)</w:t>
            </w:r>
          </w:p>
          <w:p w14:paraId="7E7D9658" w14:textId="77777777" w:rsidR="0085238E" w:rsidRP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Ethical business practices</w:t>
            </w:r>
            <w:r w:rsidR="00775448">
              <w:rPr>
                <w:rFonts w:ascii="Arial" w:hAnsi="Arial" w:cs="Arial"/>
                <w:color w:val="000000"/>
                <w:szCs w:val="20"/>
              </w:rPr>
              <w:t xml:space="preserve"> and satisfactory record of integrity</w:t>
            </w:r>
          </w:p>
          <w:p w14:paraId="32FDA807" w14:textId="77777777" w:rsidR="0085238E" w:rsidRP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xml:space="preserve">- </w:t>
            </w:r>
            <w:r w:rsidR="00775448">
              <w:rPr>
                <w:rFonts w:ascii="Arial" w:hAnsi="Arial" w:cs="Arial"/>
                <w:color w:val="000000"/>
                <w:szCs w:val="20"/>
              </w:rPr>
              <w:t>Legal qualifications to contract with the District</w:t>
            </w:r>
          </w:p>
          <w:p w14:paraId="4823EA56" w14:textId="77777777" w:rsidR="00B00325" w:rsidRDefault="00C172A6" w:rsidP="00D15295">
            <w:pPr>
              <w:autoSpaceDE w:val="0"/>
              <w:autoSpaceDN w:val="0"/>
              <w:adjustRightInd w:val="0"/>
              <w:spacing w:after="0" w:line="240" w:lineRule="auto"/>
              <w:ind w:left="1240" w:hanging="54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xml:space="preserve">- </w:t>
            </w:r>
            <w:r w:rsidR="00775448">
              <w:rPr>
                <w:rFonts w:ascii="Arial" w:hAnsi="Arial" w:cs="Arial"/>
                <w:color w:val="000000"/>
                <w:szCs w:val="20"/>
              </w:rPr>
              <w:t>Submission of all required documentation (including the completed Pricing Sheet and a</w:t>
            </w:r>
            <w:r w:rsidRPr="0085238E">
              <w:rPr>
                <w:rFonts w:ascii="Arial" w:hAnsi="Arial" w:cs="Arial"/>
                <w:color w:val="000000"/>
                <w:szCs w:val="20"/>
              </w:rPr>
              <w:t>ny additional documentation requested in the IFB</w:t>
            </w:r>
            <w:r w:rsidR="00775448">
              <w:rPr>
                <w:rFonts w:ascii="Arial" w:hAnsi="Arial" w:cs="Arial"/>
                <w:color w:val="000000"/>
                <w:szCs w:val="20"/>
              </w:rPr>
              <w:t>)</w:t>
            </w:r>
          </w:p>
          <w:p w14:paraId="24E1BE42" w14:textId="77777777" w:rsidR="00B00325" w:rsidRDefault="00B00325" w:rsidP="00B00325">
            <w:pPr>
              <w:pStyle w:val="ListParagraph"/>
              <w:autoSpaceDE w:val="0"/>
              <w:autoSpaceDN w:val="0"/>
              <w:adjustRightInd w:val="0"/>
              <w:spacing w:after="0" w:line="240" w:lineRule="auto"/>
              <w:ind w:left="1080"/>
              <w:jc w:val="both"/>
              <w:rPr>
                <w:rFonts w:ascii="Arial" w:hAnsi="Arial" w:cs="Arial"/>
                <w:b/>
                <w:color w:val="000000"/>
                <w:szCs w:val="20"/>
              </w:rPr>
            </w:pPr>
          </w:p>
          <w:p w14:paraId="034CBBBA" w14:textId="77777777" w:rsidR="00B00325" w:rsidRPr="00B747E1" w:rsidRDefault="00C172A6" w:rsidP="00B00325">
            <w:pPr>
              <w:pStyle w:val="ListParagraph"/>
              <w:autoSpaceDE w:val="0"/>
              <w:autoSpaceDN w:val="0"/>
              <w:adjustRightInd w:val="0"/>
              <w:spacing w:after="0" w:line="240" w:lineRule="auto"/>
              <w:ind w:left="1057" w:hanging="360"/>
              <w:jc w:val="both"/>
              <w:rPr>
                <w:rFonts w:ascii="Arial" w:hAnsi="Arial" w:cs="Arial"/>
                <w:iCs/>
                <w:color w:val="000000"/>
                <w:szCs w:val="20"/>
              </w:rPr>
            </w:pPr>
            <w:r>
              <w:rPr>
                <w:rFonts w:ascii="Arial" w:hAnsi="Arial" w:cs="Arial"/>
                <w:b/>
                <w:color w:val="000000"/>
                <w:szCs w:val="20"/>
              </w:rPr>
              <w:t>e.    A</w:t>
            </w:r>
            <w:r w:rsidRPr="00B747E1">
              <w:rPr>
                <w:rFonts w:ascii="Arial" w:hAnsi="Arial" w:cs="Arial"/>
                <w:b/>
                <w:color w:val="000000"/>
                <w:szCs w:val="20"/>
              </w:rPr>
              <w:t xml:space="preserve">wards.   </w:t>
            </w:r>
            <w:r w:rsidRPr="00B747E1">
              <w:rPr>
                <w:rFonts w:ascii="Arial" w:hAnsi="Arial" w:cs="Arial"/>
                <w:bCs/>
                <w:color w:val="000000"/>
                <w:szCs w:val="20"/>
              </w:rPr>
              <w:t>The</w:t>
            </w:r>
            <w:r w:rsidRPr="00B747E1">
              <w:rPr>
                <w:rFonts w:cs="Arial"/>
                <w:bCs/>
                <w:color w:val="000000"/>
              </w:rPr>
              <w:t xml:space="preserve"> </w:t>
            </w:r>
            <w:r w:rsidRPr="00B747E1">
              <w:rPr>
                <w:rFonts w:ascii="Arial" w:hAnsi="Arial" w:cs="Arial"/>
                <w:spacing w:val="-1"/>
              </w:rPr>
              <w:t>District</w:t>
            </w:r>
            <w:r w:rsidRPr="00B747E1">
              <w:rPr>
                <w:rFonts w:ascii="Arial" w:hAnsi="Arial" w:cs="Arial"/>
                <w:spacing w:val="-5"/>
              </w:rPr>
              <w:t xml:space="preserve"> </w:t>
            </w:r>
            <w:r w:rsidRPr="00B747E1">
              <w:rPr>
                <w:rFonts w:ascii="Arial" w:hAnsi="Arial" w:cs="Arial"/>
                <w:spacing w:val="-1"/>
              </w:rPr>
              <w:t>reserves</w:t>
            </w:r>
            <w:r w:rsidRPr="00B747E1">
              <w:rPr>
                <w:rFonts w:ascii="Arial" w:hAnsi="Arial" w:cs="Arial"/>
                <w:spacing w:val="-4"/>
              </w:rPr>
              <w:t xml:space="preserve"> </w:t>
            </w:r>
            <w:r w:rsidRPr="00B747E1">
              <w:rPr>
                <w:rFonts w:ascii="Arial" w:hAnsi="Arial" w:cs="Arial"/>
                <w:spacing w:val="-1"/>
              </w:rPr>
              <w:t>the</w:t>
            </w:r>
            <w:r w:rsidRPr="00B747E1">
              <w:rPr>
                <w:rFonts w:ascii="Arial" w:hAnsi="Arial" w:cs="Arial"/>
                <w:spacing w:val="-5"/>
              </w:rPr>
              <w:t xml:space="preserve"> </w:t>
            </w:r>
            <w:r w:rsidRPr="00B747E1">
              <w:rPr>
                <w:rFonts w:ascii="Arial" w:hAnsi="Arial" w:cs="Arial"/>
                <w:spacing w:val="-1"/>
              </w:rPr>
              <w:t>right</w:t>
            </w:r>
            <w:r w:rsidRPr="00B747E1">
              <w:rPr>
                <w:rFonts w:ascii="Arial" w:hAnsi="Arial" w:cs="Arial"/>
                <w:spacing w:val="-5"/>
              </w:rPr>
              <w:t xml:space="preserve"> </w:t>
            </w:r>
            <w:r w:rsidRPr="00B747E1">
              <w:rPr>
                <w:rFonts w:ascii="Arial" w:hAnsi="Arial" w:cs="Arial"/>
                <w:spacing w:val="-1"/>
              </w:rPr>
              <w:t>to</w:t>
            </w:r>
            <w:r w:rsidRPr="00B747E1">
              <w:rPr>
                <w:rFonts w:ascii="Arial" w:hAnsi="Arial" w:cs="Arial"/>
                <w:spacing w:val="-5"/>
              </w:rPr>
              <w:t xml:space="preserve"> </w:t>
            </w:r>
            <w:r w:rsidRPr="00B747E1">
              <w:rPr>
                <w:rFonts w:ascii="Arial" w:hAnsi="Arial" w:cs="Arial"/>
                <w:spacing w:val="1"/>
              </w:rPr>
              <w:t>make</w:t>
            </w:r>
            <w:r w:rsidRPr="00B747E1">
              <w:rPr>
                <w:rFonts w:ascii="Arial" w:hAnsi="Arial" w:cs="Arial"/>
                <w:spacing w:val="-5"/>
              </w:rPr>
              <w:t xml:space="preserve"> </w:t>
            </w:r>
            <w:r w:rsidRPr="00B747E1">
              <w:rPr>
                <w:rFonts w:ascii="Arial" w:hAnsi="Arial" w:cs="Arial"/>
              </w:rPr>
              <w:t>a</w:t>
            </w:r>
            <w:r w:rsidRPr="00B747E1">
              <w:rPr>
                <w:rFonts w:ascii="Arial" w:hAnsi="Arial" w:cs="Arial"/>
                <w:spacing w:val="-5"/>
              </w:rPr>
              <w:t xml:space="preserve"> </w:t>
            </w:r>
            <w:r w:rsidRPr="00B747E1">
              <w:rPr>
                <w:rFonts w:ascii="Arial" w:hAnsi="Arial" w:cs="Arial"/>
                <w:spacing w:val="-1"/>
              </w:rPr>
              <w:t>single</w:t>
            </w:r>
            <w:r w:rsidRPr="00B747E1">
              <w:rPr>
                <w:rFonts w:ascii="Arial" w:hAnsi="Arial" w:cs="Arial"/>
                <w:spacing w:val="-5"/>
              </w:rPr>
              <w:t xml:space="preserve"> </w:t>
            </w:r>
            <w:r w:rsidRPr="00B747E1">
              <w:rPr>
                <w:rFonts w:ascii="Arial" w:hAnsi="Arial" w:cs="Arial"/>
                <w:spacing w:val="-1"/>
              </w:rPr>
              <w:t>award,</w:t>
            </w:r>
            <w:r w:rsidRPr="00B747E1">
              <w:rPr>
                <w:rFonts w:ascii="Arial" w:hAnsi="Arial" w:cs="Arial"/>
                <w:spacing w:val="-5"/>
              </w:rPr>
              <w:t xml:space="preserve"> </w:t>
            </w:r>
            <w:r w:rsidRPr="00B747E1">
              <w:rPr>
                <w:rFonts w:ascii="Arial" w:hAnsi="Arial" w:cs="Arial"/>
                <w:spacing w:val="-1"/>
              </w:rPr>
              <w:t>multiple</w:t>
            </w:r>
            <w:r w:rsidRPr="00B747E1">
              <w:rPr>
                <w:rFonts w:ascii="Arial" w:hAnsi="Arial" w:cs="Arial"/>
                <w:spacing w:val="-5"/>
              </w:rPr>
              <w:t xml:space="preserve"> </w:t>
            </w:r>
            <w:r w:rsidRPr="00B747E1">
              <w:rPr>
                <w:rFonts w:ascii="Arial" w:hAnsi="Arial" w:cs="Arial"/>
                <w:spacing w:val="-1"/>
              </w:rPr>
              <w:t>awards</w:t>
            </w:r>
            <w:r w:rsidRPr="00B747E1">
              <w:rPr>
                <w:rFonts w:ascii="Arial" w:hAnsi="Arial" w:cs="Arial"/>
                <w:spacing w:val="-4"/>
              </w:rPr>
              <w:t xml:space="preserve"> </w:t>
            </w:r>
            <w:r w:rsidRPr="00B747E1">
              <w:rPr>
                <w:rFonts w:ascii="Arial" w:hAnsi="Arial" w:cs="Arial"/>
                <w:spacing w:val="-1"/>
              </w:rPr>
              <w:t>or</w:t>
            </w:r>
            <w:r w:rsidRPr="00B747E1">
              <w:rPr>
                <w:rFonts w:ascii="Arial" w:hAnsi="Arial" w:cs="Arial"/>
                <w:spacing w:val="-4"/>
              </w:rPr>
              <w:t xml:space="preserve"> </w:t>
            </w:r>
            <w:r w:rsidRPr="00B747E1">
              <w:rPr>
                <w:rFonts w:ascii="Arial" w:hAnsi="Arial" w:cs="Arial"/>
                <w:spacing w:val="-1"/>
              </w:rPr>
              <w:t>no</w:t>
            </w:r>
            <w:r w:rsidRPr="00B747E1">
              <w:rPr>
                <w:rFonts w:ascii="Arial" w:hAnsi="Arial" w:cs="Arial"/>
                <w:spacing w:val="-5"/>
              </w:rPr>
              <w:t xml:space="preserve"> </w:t>
            </w:r>
            <w:r w:rsidRPr="00B747E1">
              <w:rPr>
                <w:rFonts w:ascii="Arial" w:hAnsi="Arial" w:cs="Arial"/>
                <w:spacing w:val="-1"/>
              </w:rPr>
              <w:t>award</w:t>
            </w:r>
            <w:r w:rsidRPr="00B747E1">
              <w:rPr>
                <w:rFonts w:ascii="Arial" w:hAnsi="Arial" w:cs="Arial"/>
                <w:spacing w:val="-5"/>
              </w:rPr>
              <w:t xml:space="preserve"> </w:t>
            </w:r>
            <w:r w:rsidRPr="00B747E1">
              <w:rPr>
                <w:rFonts w:ascii="Arial" w:hAnsi="Arial" w:cs="Arial"/>
                <w:spacing w:val="-1"/>
              </w:rPr>
              <w:t>at</w:t>
            </w:r>
            <w:r w:rsidRPr="00B747E1">
              <w:rPr>
                <w:rFonts w:ascii="Arial" w:hAnsi="Arial" w:cs="Arial"/>
                <w:spacing w:val="-5"/>
              </w:rPr>
              <w:t xml:space="preserve"> </w:t>
            </w:r>
            <w:r w:rsidRPr="00B747E1">
              <w:rPr>
                <w:rFonts w:ascii="Arial" w:hAnsi="Arial" w:cs="Arial"/>
                <w:spacing w:val="-1"/>
              </w:rPr>
              <w:t>all</w:t>
            </w:r>
            <w:r w:rsidRPr="00B747E1">
              <w:rPr>
                <w:rFonts w:ascii="Arial" w:hAnsi="Arial" w:cs="Arial"/>
                <w:spacing w:val="-6"/>
              </w:rPr>
              <w:t xml:space="preserve"> </w:t>
            </w:r>
            <w:r w:rsidRPr="00B747E1">
              <w:rPr>
                <w:rFonts w:ascii="Arial" w:hAnsi="Arial" w:cs="Arial"/>
                <w:spacing w:val="-1"/>
              </w:rPr>
              <w:t>to</w:t>
            </w:r>
            <w:r w:rsidRPr="00B747E1">
              <w:rPr>
                <w:rFonts w:ascii="Arial" w:hAnsi="Arial" w:cs="Arial"/>
                <w:spacing w:val="-5"/>
              </w:rPr>
              <w:t xml:space="preserve"> </w:t>
            </w:r>
            <w:r w:rsidRPr="00B747E1">
              <w:rPr>
                <w:rFonts w:ascii="Arial" w:hAnsi="Arial" w:cs="Arial"/>
                <w:spacing w:val="-1"/>
              </w:rPr>
              <w:t>the</w:t>
            </w:r>
            <w:r w:rsidRPr="00B747E1">
              <w:rPr>
                <w:rFonts w:ascii="Arial" w:hAnsi="Arial" w:cs="Arial"/>
                <w:spacing w:val="-5"/>
              </w:rPr>
              <w:t xml:space="preserve"> IFB</w:t>
            </w:r>
            <w:r w:rsidRPr="00B747E1">
              <w:rPr>
                <w:rFonts w:ascii="Arial" w:hAnsi="Arial" w:cs="Arial"/>
              </w:rPr>
              <w:t>. In addition, this</w:t>
            </w:r>
            <w:r w:rsidRPr="00B747E1">
              <w:rPr>
                <w:rFonts w:ascii="Arial" w:hAnsi="Arial" w:cs="Arial"/>
                <w:spacing w:val="-4"/>
              </w:rPr>
              <w:t xml:space="preserve"> IFB</w:t>
            </w:r>
            <w:r w:rsidRPr="00B747E1">
              <w:rPr>
                <w:rFonts w:ascii="Arial" w:hAnsi="Arial" w:cs="Arial"/>
                <w:spacing w:val="-7"/>
              </w:rPr>
              <w:t xml:space="preserve"> </w:t>
            </w:r>
            <w:r w:rsidRPr="00B747E1">
              <w:rPr>
                <w:rFonts w:ascii="Arial" w:hAnsi="Arial" w:cs="Arial"/>
                <w:spacing w:val="1"/>
              </w:rPr>
              <w:t>may</w:t>
            </w:r>
            <w:r w:rsidRPr="00B747E1">
              <w:rPr>
                <w:rFonts w:ascii="Arial" w:hAnsi="Arial" w:cs="Arial"/>
                <w:spacing w:val="-11"/>
              </w:rPr>
              <w:t xml:space="preserve"> </w:t>
            </w:r>
            <w:r w:rsidRPr="00B747E1">
              <w:rPr>
                <w:rFonts w:ascii="Arial" w:hAnsi="Arial" w:cs="Arial"/>
                <w:spacing w:val="-1"/>
              </w:rPr>
              <w:t>be</w:t>
            </w:r>
            <w:r w:rsidRPr="00B747E1">
              <w:rPr>
                <w:rFonts w:ascii="Arial" w:hAnsi="Arial" w:cs="Arial"/>
                <w:spacing w:val="-5"/>
              </w:rPr>
              <w:t xml:space="preserve"> </w:t>
            </w:r>
            <w:r w:rsidRPr="00B747E1">
              <w:rPr>
                <w:rFonts w:ascii="Arial" w:hAnsi="Arial" w:cs="Arial"/>
                <w:spacing w:val="-1"/>
              </w:rPr>
              <w:t>amended</w:t>
            </w:r>
            <w:r w:rsidRPr="00B747E1">
              <w:rPr>
                <w:rFonts w:ascii="Arial" w:hAnsi="Arial" w:cs="Arial"/>
                <w:spacing w:val="-6"/>
              </w:rPr>
              <w:t xml:space="preserve"> </w:t>
            </w:r>
            <w:r w:rsidRPr="00B747E1">
              <w:rPr>
                <w:rFonts w:ascii="Arial" w:hAnsi="Arial" w:cs="Arial"/>
                <w:spacing w:val="-1"/>
              </w:rPr>
              <w:t>as</w:t>
            </w:r>
            <w:r w:rsidRPr="00B747E1">
              <w:rPr>
                <w:rFonts w:ascii="Arial" w:hAnsi="Arial" w:cs="Arial"/>
                <w:spacing w:val="-4"/>
              </w:rPr>
              <w:t xml:space="preserve"> </w:t>
            </w:r>
            <w:r w:rsidRPr="00B747E1">
              <w:rPr>
                <w:rFonts w:ascii="Arial" w:hAnsi="Arial" w:cs="Arial"/>
                <w:spacing w:val="-1"/>
              </w:rPr>
              <w:t>necessary</w:t>
            </w:r>
            <w:r w:rsidRPr="00B747E1">
              <w:rPr>
                <w:rFonts w:ascii="Arial" w:hAnsi="Arial" w:cs="Arial"/>
                <w:spacing w:val="-11"/>
              </w:rPr>
              <w:t xml:space="preserve"> </w:t>
            </w:r>
            <w:r w:rsidRPr="00B747E1">
              <w:rPr>
                <w:rFonts w:ascii="Arial" w:hAnsi="Arial" w:cs="Arial"/>
                <w:spacing w:val="-1"/>
              </w:rPr>
              <w:t>to</w:t>
            </w:r>
            <w:r w:rsidRPr="00B747E1">
              <w:rPr>
                <w:rFonts w:ascii="Arial" w:hAnsi="Arial" w:cs="Arial"/>
                <w:spacing w:val="-5"/>
              </w:rPr>
              <w:t xml:space="preserve"> </w:t>
            </w:r>
            <w:r w:rsidRPr="00B747E1">
              <w:rPr>
                <w:rFonts w:ascii="Arial" w:hAnsi="Arial" w:cs="Arial"/>
              </w:rPr>
              <w:t>meet</w:t>
            </w:r>
            <w:r w:rsidRPr="00B747E1">
              <w:rPr>
                <w:rFonts w:ascii="Arial" w:hAnsi="Arial" w:cs="Arial"/>
                <w:spacing w:val="-6"/>
              </w:rPr>
              <w:t xml:space="preserve"> </w:t>
            </w:r>
            <w:r w:rsidRPr="00B747E1">
              <w:rPr>
                <w:rFonts w:ascii="Arial" w:hAnsi="Arial" w:cs="Arial"/>
                <w:spacing w:val="-1"/>
              </w:rPr>
              <w:t>the</w:t>
            </w:r>
            <w:r w:rsidRPr="00B747E1">
              <w:rPr>
                <w:rFonts w:ascii="Arial" w:hAnsi="Arial" w:cs="Arial"/>
                <w:spacing w:val="-5"/>
              </w:rPr>
              <w:t xml:space="preserve"> </w:t>
            </w:r>
            <w:r w:rsidRPr="00B747E1">
              <w:rPr>
                <w:rFonts w:ascii="Arial" w:hAnsi="Arial" w:cs="Arial"/>
                <w:spacing w:val="-1"/>
              </w:rPr>
              <w:t>needs</w:t>
            </w:r>
            <w:r w:rsidRPr="00B747E1">
              <w:rPr>
                <w:rFonts w:ascii="Arial" w:hAnsi="Arial" w:cs="Arial"/>
                <w:spacing w:val="-5"/>
              </w:rPr>
              <w:t xml:space="preserve"> </w:t>
            </w:r>
            <w:r w:rsidRPr="00B747E1">
              <w:rPr>
                <w:rFonts w:ascii="Arial" w:hAnsi="Arial" w:cs="Arial"/>
                <w:spacing w:val="-1"/>
              </w:rPr>
              <w:t>of</w:t>
            </w:r>
            <w:r w:rsidRPr="00B747E1">
              <w:rPr>
                <w:rFonts w:ascii="Arial" w:hAnsi="Arial" w:cs="Arial"/>
                <w:spacing w:val="-3"/>
              </w:rPr>
              <w:t xml:space="preserve"> </w:t>
            </w:r>
            <w:r w:rsidRPr="00B747E1">
              <w:rPr>
                <w:rFonts w:ascii="Arial" w:hAnsi="Arial" w:cs="Arial"/>
                <w:spacing w:val="-1"/>
              </w:rPr>
              <w:t>District</w:t>
            </w:r>
            <w:r w:rsidRPr="00B747E1">
              <w:rPr>
                <w:rFonts w:ascii="Arial" w:hAnsi="Arial" w:cs="Arial"/>
                <w:spacing w:val="-6"/>
              </w:rPr>
              <w:t xml:space="preserve"> </w:t>
            </w:r>
            <w:r w:rsidRPr="00B747E1">
              <w:rPr>
                <w:rFonts w:ascii="Arial" w:hAnsi="Arial" w:cs="Arial"/>
                <w:spacing w:val="-1"/>
              </w:rPr>
              <w:t>or</w:t>
            </w:r>
            <w:r w:rsidRPr="00B747E1">
              <w:rPr>
                <w:rFonts w:ascii="Arial" w:hAnsi="Arial" w:cs="Arial"/>
                <w:spacing w:val="-4"/>
              </w:rPr>
              <w:t xml:space="preserve"> </w:t>
            </w:r>
            <w:r w:rsidRPr="00B747E1">
              <w:rPr>
                <w:rFonts w:ascii="Arial" w:hAnsi="Arial" w:cs="Arial"/>
                <w:spacing w:val="-1"/>
              </w:rPr>
              <w:t>canceled</w:t>
            </w:r>
            <w:r w:rsidRPr="00B747E1">
              <w:rPr>
                <w:rFonts w:ascii="Arial" w:hAnsi="Arial" w:cs="Arial"/>
                <w:spacing w:val="-6"/>
              </w:rPr>
              <w:t xml:space="preserve"> </w:t>
            </w:r>
            <w:r w:rsidRPr="00B747E1">
              <w:rPr>
                <w:rFonts w:ascii="Arial" w:hAnsi="Arial" w:cs="Arial"/>
                <w:spacing w:val="-1"/>
              </w:rPr>
              <w:t>by</w:t>
            </w:r>
            <w:r w:rsidRPr="00B747E1">
              <w:rPr>
                <w:rFonts w:ascii="Arial" w:hAnsi="Arial" w:cs="Arial"/>
                <w:spacing w:val="-11"/>
              </w:rPr>
              <w:t xml:space="preserve"> </w:t>
            </w:r>
            <w:r w:rsidRPr="00B747E1">
              <w:rPr>
                <w:rFonts w:ascii="Arial" w:hAnsi="Arial" w:cs="Arial"/>
                <w:spacing w:val="-1"/>
              </w:rPr>
              <w:t>District</w:t>
            </w:r>
            <w:r w:rsidRPr="00B747E1">
              <w:rPr>
                <w:rFonts w:ascii="Arial" w:hAnsi="Arial" w:cs="Arial"/>
                <w:spacing w:val="-5"/>
              </w:rPr>
              <w:t xml:space="preserve"> </w:t>
            </w:r>
            <w:r w:rsidRPr="00B747E1">
              <w:rPr>
                <w:rFonts w:ascii="Arial" w:hAnsi="Arial" w:cs="Arial"/>
              </w:rPr>
              <w:t>at any time for any reason or no</w:t>
            </w:r>
            <w:r w:rsidRPr="00B747E1">
              <w:rPr>
                <w:rFonts w:ascii="Arial" w:hAnsi="Arial" w:cs="Arial"/>
                <w:spacing w:val="-6"/>
              </w:rPr>
              <w:t xml:space="preserve"> </w:t>
            </w:r>
            <w:r w:rsidRPr="00B747E1">
              <w:rPr>
                <w:rFonts w:ascii="Arial" w:hAnsi="Arial" w:cs="Arial"/>
                <w:spacing w:val="-1"/>
              </w:rPr>
              <w:t>reason. The District reserves the right to reject any or all of proposed bids.</w:t>
            </w:r>
          </w:p>
          <w:p w14:paraId="31CA8891" w14:textId="77777777" w:rsidR="00B00325" w:rsidRPr="00D85786" w:rsidRDefault="00B00325" w:rsidP="00B00325">
            <w:pPr>
              <w:pStyle w:val="ListParagraph"/>
              <w:autoSpaceDE w:val="0"/>
              <w:autoSpaceDN w:val="0"/>
              <w:adjustRightInd w:val="0"/>
              <w:spacing w:after="0" w:line="240" w:lineRule="auto"/>
              <w:ind w:left="1080"/>
              <w:jc w:val="both"/>
              <w:rPr>
                <w:rFonts w:ascii="Arial" w:hAnsi="Arial" w:cs="Arial"/>
                <w:iCs/>
                <w:color w:val="000000"/>
                <w:szCs w:val="20"/>
              </w:rPr>
            </w:pPr>
          </w:p>
          <w:p w14:paraId="41E5ECC8" w14:textId="77777777" w:rsidR="00B00325" w:rsidRDefault="00C172A6" w:rsidP="00B00325">
            <w:pPr>
              <w:pStyle w:val="ListParagraph"/>
              <w:autoSpaceDE w:val="0"/>
              <w:autoSpaceDN w:val="0"/>
              <w:adjustRightInd w:val="0"/>
              <w:spacing w:after="0" w:line="240" w:lineRule="auto"/>
              <w:ind w:left="1080"/>
              <w:jc w:val="both"/>
              <w:rPr>
                <w:rFonts w:ascii="Arial" w:hAnsi="Arial" w:cs="Arial"/>
                <w:iCs/>
                <w:color w:val="000000"/>
                <w:szCs w:val="20"/>
              </w:rPr>
            </w:pPr>
            <w:r w:rsidRPr="00E61DA0">
              <w:rPr>
                <w:rFonts w:ascii="Arial" w:hAnsi="Arial" w:cs="Arial"/>
                <w:b/>
                <w:color w:val="000000"/>
                <w:szCs w:val="20"/>
              </w:rPr>
              <w:t>Notice of Award</w:t>
            </w:r>
            <w:r w:rsidRPr="00E61DA0">
              <w:rPr>
                <w:rFonts w:ascii="Arial" w:hAnsi="Arial" w:cs="Arial"/>
                <w:iCs/>
                <w:color w:val="000000"/>
                <w:szCs w:val="20"/>
              </w:rPr>
              <w:t>:  Notice of Award shall be the earlier of the following: (1) the date the contract approval document is posted publicly on the District’s website in advance of the District’s Board of Managers meeting, or (2) the date the District emails the Notice of Award Letter.  It is the offeror’s responsibility to monitor the District’s website for contract approval document postings.  Offerors are deemed to have constructive notice of all information posted on the District’s website including information po</w:t>
            </w:r>
            <w:r>
              <w:rPr>
                <w:rFonts w:ascii="Arial" w:hAnsi="Arial" w:cs="Arial"/>
                <w:iCs/>
                <w:color w:val="000000"/>
                <w:szCs w:val="20"/>
              </w:rPr>
              <w:t>sted in the following locations</w:t>
            </w:r>
            <w:r w:rsidRPr="00E61DA0">
              <w:rPr>
                <w:rFonts w:ascii="Arial" w:hAnsi="Arial" w:cs="Arial"/>
                <w:iCs/>
                <w:color w:val="000000"/>
                <w:szCs w:val="20"/>
              </w:rPr>
              <w:t>:</w:t>
            </w:r>
          </w:p>
          <w:p w14:paraId="2CB997CA" w14:textId="77777777" w:rsidR="00B00325" w:rsidRPr="007E7166" w:rsidRDefault="00C172A6" w:rsidP="00B00325">
            <w:pPr>
              <w:widowControl w:val="0"/>
              <w:tabs>
                <w:tab w:val="left" w:pos="10440"/>
                <w:tab w:val="left" w:pos="10530"/>
              </w:tabs>
              <w:spacing w:before="74" w:after="0" w:line="258" w:lineRule="auto"/>
              <w:ind w:left="1057"/>
              <w:rPr>
                <w:rFonts w:ascii="Arial" w:eastAsia="Arial" w:hAnsi="Arial" w:cs="Arial"/>
                <w:color w:val="244061" w:themeColor="accent1" w:themeShade="80"/>
                <w:szCs w:val="20"/>
                <w:u w:val="single"/>
                <w:shd w:val="clear" w:color="auto" w:fill="FFFFFF"/>
              </w:rPr>
            </w:pPr>
            <w:hyperlink r:id="rId20" w:history="1">
              <w:r w:rsidRPr="007E7166">
                <w:rPr>
                  <w:rFonts w:ascii="Arial" w:eastAsia="Arial" w:hAnsi="Arial" w:cs="Arial"/>
                  <w:color w:val="0000FF"/>
                  <w:szCs w:val="20"/>
                  <w:u w:val="single"/>
                  <w:shd w:val="clear" w:color="auto" w:fill="FFFFFF"/>
                  <w14:textFill>
                    <w14:solidFill>
                      <w14:srgbClr w14:val="0000FF">
                        <w14:lumMod w14:val="50000"/>
                      </w14:srgbClr>
                    </w14:solidFill>
                  </w14:textFill>
                </w:rPr>
                <w:t>https://sms-phhs-prd.inforcloudsuite.com/fsm/SupplyManagementSupplier/land/99-2?csk.SupplierGroup=PHHS</w:t>
              </w:r>
            </w:hyperlink>
          </w:p>
          <w:p w14:paraId="6700DFC5" w14:textId="77777777" w:rsidR="00B00325" w:rsidRPr="007E7166" w:rsidRDefault="00C172A6" w:rsidP="00B00325">
            <w:pPr>
              <w:pStyle w:val="BodyText"/>
              <w:tabs>
                <w:tab w:val="left" w:pos="10440"/>
                <w:tab w:val="left" w:pos="10530"/>
              </w:tabs>
              <w:spacing w:before="74" w:line="258" w:lineRule="auto"/>
              <w:ind w:left="1062" w:right="450"/>
              <w:rPr>
                <w:rFonts w:ascii="Arial" w:hAnsi="Arial" w:cs="Arial"/>
              </w:rPr>
            </w:pPr>
            <w:r w:rsidRPr="007E7166">
              <w:rPr>
                <w:rFonts w:ascii="Arial" w:hAnsi="Arial" w:cs="Arial"/>
              </w:rPr>
              <w:t>and</w:t>
            </w:r>
          </w:p>
          <w:p w14:paraId="27957C08" w14:textId="77777777" w:rsidR="00B00325" w:rsidRPr="00F33E0D" w:rsidRDefault="00C172A6" w:rsidP="00B00325">
            <w:pPr>
              <w:pStyle w:val="BodyText"/>
              <w:tabs>
                <w:tab w:val="left" w:pos="10440"/>
                <w:tab w:val="left" w:pos="10530"/>
              </w:tabs>
              <w:spacing w:before="74" w:line="258" w:lineRule="auto"/>
              <w:ind w:left="1062" w:right="450"/>
              <w:rPr>
                <w:rFonts w:ascii="Arial" w:hAnsi="Arial" w:cs="Arial"/>
                <w:color w:val="0000FF"/>
                <w:u w:val="single"/>
              </w:rPr>
            </w:pPr>
            <w:hyperlink r:id="rId21" w:history="1">
              <w:r w:rsidRPr="007E7166">
                <w:rPr>
                  <w:rStyle w:val="Hyperlink"/>
                  <w:rFonts w:ascii="Arial" w:hAnsi="Arial" w:cs="Arial"/>
                </w:rPr>
                <w:t>https://www.parklandhospital.com/board-of-managers</w:t>
              </w:r>
            </w:hyperlink>
          </w:p>
        </w:tc>
      </w:tr>
      <w:tr w:rsidR="006C38B9" w14:paraId="133B740C" w14:textId="77777777" w:rsidTr="003A2EDE">
        <w:trPr>
          <w:trHeight w:val="800"/>
        </w:trPr>
        <w:tc>
          <w:tcPr>
            <w:tcW w:w="5000" w:type="pct"/>
            <w:gridSpan w:val="4"/>
          </w:tcPr>
          <w:p w14:paraId="796F0F22" w14:textId="77777777" w:rsidR="00B00325" w:rsidRPr="00C4029D" w:rsidRDefault="00C172A6" w:rsidP="0007422A">
            <w:pPr>
              <w:spacing w:before="120" w:after="120" w:line="240" w:lineRule="auto"/>
              <w:rPr>
                <w:rFonts w:ascii="Arial" w:hAnsi="Arial"/>
              </w:rPr>
            </w:pPr>
            <w:r>
              <w:rPr>
                <w:rFonts w:ascii="Arial" w:hAnsi="Arial" w:cs="Arial"/>
                <w:b/>
                <w:u w:val="single"/>
              </w:rPr>
              <w:lastRenderedPageBreak/>
              <w:t>5</w:t>
            </w:r>
            <w:r w:rsidRPr="00C4029D">
              <w:rPr>
                <w:b/>
                <w:u w:val="single"/>
              </w:rPr>
              <w:t xml:space="preserve">.    </w:t>
            </w:r>
            <w:r w:rsidRPr="00C4029D">
              <w:rPr>
                <w:rFonts w:ascii="Arial" w:hAnsi="Arial"/>
                <w:b/>
                <w:u w:val="single"/>
              </w:rPr>
              <w:t>M/WBE PARTICIPATION</w:t>
            </w:r>
            <w:r w:rsidRPr="00C4029D">
              <w:rPr>
                <w:rStyle w:val="eop"/>
                <w:rFonts w:ascii="Arial" w:hAnsi="Arial"/>
              </w:rPr>
              <w:t> </w:t>
            </w:r>
          </w:p>
          <w:p w14:paraId="34A48CFB" w14:textId="77777777" w:rsidR="00B00325" w:rsidRPr="00C4029D" w:rsidRDefault="00C172A6" w:rsidP="00C4029D">
            <w:pPr>
              <w:pStyle w:val="paragraph"/>
              <w:numPr>
                <w:ilvl w:val="0"/>
                <w:numId w:val="10"/>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rPr>
              <w:t xml:space="preserve">Offeror's M/WBE Proposition will be evidenced by completion of the applicable attached forms. The M/WBE Proposition will be reviewed and determined to be "Acceptable" or "Unacceptable". If no M/WBE opportunities exist, </w:t>
            </w:r>
            <w:r w:rsidR="00515965" w:rsidRPr="00C4029D">
              <w:rPr>
                <w:rStyle w:val="normaltextrun"/>
                <w:rFonts w:ascii="Arial" w:hAnsi="Arial"/>
                <w:sz w:val="20"/>
              </w:rPr>
              <w:t>Offeror must indicate this on the required forms</w:t>
            </w:r>
            <w:r w:rsidRPr="00C4029D">
              <w:rPr>
                <w:rStyle w:val="normaltextrun"/>
                <w:rFonts w:ascii="Arial" w:hAnsi="Arial"/>
                <w:sz w:val="20"/>
              </w:rPr>
              <w:t>. Plans in which no M/WBE opportunity exists will not be automatically deemed "Unacceptable</w:t>
            </w:r>
            <w:r w:rsidR="00515965" w:rsidRPr="00C4029D">
              <w:rPr>
                <w:rStyle w:val="normaltextrun"/>
                <w:rFonts w:ascii="Arial" w:hAnsi="Arial"/>
                <w:sz w:val="20"/>
              </w:rPr>
              <w:t>,</w:t>
            </w:r>
            <w:r w:rsidRPr="00C4029D">
              <w:rPr>
                <w:rStyle w:val="normaltextrun"/>
                <w:rFonts w:ascii="Arial" w:hAnsi="Arial"/>
                <w:sz w:val="20"/>
              </w:rPr>
              <w:t>"</w:t>
            </w:r>
            <w:r w:rsidR="00515965" w:rsidRPr="00C4029D">
              <w:rPr>
                <w:rStyle w:val="normaltextrun"/>
                <w:rFonts w:ascii="Arial" w:hAnsi="Arial"/>
                <w:sz w:val="20"/>
              </w:rPr>
              <w:t xml:space="preserve"> provided that</w:t>
            </w:r>
            <w:r w:rsidRPr="00C4029D">
              <w:rPr>
                <w:rStyle w:val="normaltextrun"/>
                <w:rFonts w:ascii="Arial" w:hAnsi="Arial"/>
                <w:sz w:val="20"/>
              </w:rPr>
              <w:t xml:space="preserve"> sufficient Good Faith Effort Documentation is </w:t>
            </w:r>
            <w:r w:rsidR="00515965" w:rsidRPr="00C4029D">
              <w:rPr>
                <w:rStyle w:val="normaltextrun"/>
                <w:rFonts w:ascii="Arial" w:hAnsi="Arial"/>
                <w:sz w:val="20"/>
              </w:rPr>
              <w:t>submitted in accordance with District requirements</w:t>
            </w:r>
            <w:r w:rsidRPr="00C4029D">
              <w:rPr>
                <w:rStyle w:val="normaltextrun"/>
                <w:rFonts w:ascii="Arial" w:hAnsi="Arial"/>
                <w:sz w:val="20"/>
              </w:rPr>
              <w:t>.</w:t>
            </w:r>
          </w:p>
          <w:p w14:paraId="27C135F4"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3A3F9108" w14:textId="77777777" w:rsidR="00B00325" w:rsidRPr="00C4029D" w:rsidRDefault="00C172A6" w:rsidP="00C4029D">
            <w:pPr>
              <w:pStyle w:val="paragraph"/>
              <w:numPr>
                <w:ilvl w:val="0"/>
                <w:numId w:val="11"/>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rPr>
              <w:t xml:space="preserve">The percentage goal is an expression of total dollars paid by the District under the awarded contract resulting from this Solicitation in relation to the total amount of dollars paid to M/WBE Subcontractors. Offeror's M/WBE Proposition (comprised of the completed forms) </w:t>
            </w:r>
            <w:r w:rsidR="00515965" w:rsidRPr="00C4029D">
              <w:rPr>
                <w:rStyle w:val="normaltextrun"/>
                <w:rFonts w:ascii="Arial" w:hAnsi="Arial"/>
                <w:sz w:val="20"/>
              </w:rPr>
              <w:t xml:space="preserve">must </w:t>
            </w:r>
            <w:r w:rsidRPr="00C4029D">
              <w:rPr>
                <w:rStyle w:val="normaltextrun"/>
                <w:rFonts w:ascii="Arial" w:hAnsi="Arial"/>
                <w:sz w:val="20"/>
              </w:rPr>
              <w:t>detail and describe what Offeror can reasonably achieve for this specific procurement</w:t>
            </w:r>
            <w:r w:rsidR="00515965" w:rsidRPr="00C4029D">
              <w:rPr>
                <w:rStyle w:val="normaltextrun"/>
                <w:rFonts w:ascii="Arial" w:hAnsi="Arial"/>
                <w:sz w:val="20"/>
              </w:rPr>
              <w:t>, based on the scope of work and available subcontracting opportunities</w:t>
            </w:r>
            <w:r w:rsidRPr="00C4029D">
              <w:rPr>
                <w:rStyle w:val="normaltextrun"/>
                <w:rFonts w:ascii="Arial" w:hAnsi="Arial"/>
                <w:sz w:val="20"/>
              </w:rPr>
              <w:t xml:space="preserve">. If the </w:t>
            </w:r>
            <w:r w:rsidR="00515965" w:rsidRPr="00C4029D">
              <w:rPr>
                <w:rStyle w:val="normaltextrun"/>
                <w:rFonts w:ascii="Arial" w:hAnsi="Arial"/>
                <w:sz w:val="20"/>
              </w:rPr>
              <w:t xml:space="preserve">Offeror proposed to self-perform all </w:t>
            </w:r>
            <w:r w:rsidRPr="00C4029D">
              <w:rPr>
                <w:rStyle w:val="normaltextrun"/>
                <w:rFonts w:ascii="Arial" w:hAnsi="Arial"/>
                <w:sz w:val="20"/>
              </w:rPr>
              <w:t>work</w:t>
            </w:r>
            <w:r w:rsidR="00515965" w:rsidRPr="00C4029D">
              <w:rPr>
                <w:rStyle w:val="normaltextrun"/>
                <w:rFonts w:ascii="Arial" w:hAnsi="Arial"/>
                <w:sz w:val="20"/>
              </w:rPr>
              <w:t>,</w:t>
            </w:r>
            <w:r w:rsidRPr="00C4029D">
              <w:rPr>
                <w:rStyle w:val="normaltextrun"/>
                <w:rFonts w:ascii="Arial" w:hAnsi="Arial"/>
                <w:sz w:val="20"/>
              </w:rPr>
              <w:t xml:space="preserve"> </w:t>
            </w:r>
            <w:r w:rsidR="00515965" w:rsidRPr="00C4029D">
              <w:rPr>
                <w:rStyle w:val="normaltextrun"/>
                <w:rFonts w:ascii="Arial" w:hAnsi="Arial"/>
                <w:sz w:val="20"/>
              </w:rPr>
              <w:t>this</w:t>
            </w:r>
            <w:r w:rsidRPr="00C4029D">
              <w:rPr>
                <w:rStyle w:val="normaltextrun"/>
                <w:rFonts w:ascii="Arial" w:hAnsi="Arial"/>
                <w:sz w:val="20"/>
              </w:rPr>
              <w:t xml:space="preserve"> shall be </w:t>
            </w:r>
            <w:r w:rsidR="00515965" w:rsidRPr="00C4029D">
              <w:rPr>
                <w:rStyle w:val="normaltextrun"/>
                <w:rFonts w:ascii="Arial" w:hAnsi="Arial"/>
                <w:sz w:val="20"/>
              </w:rPr>
              <w:t xml:space="preserve">clearly indicated </w:t>
            </w:r>
            <w:r w:rsidRPr="00C4029D">
              <w:rPr>
                <w:rStyle w:val="normaltextrun"/>
                <w:rFonts w:ascii="Arial" w:hAnsi="Arial"/>
                <w:sz w:val="20"/>
              </w:rPr>
              <w:t xml:space="preserve">on the </w:t>
            </w:r>
            <w:r w:rsidR="00515965" w:rsidRPr="00C4029D">
              <w:rPr>
                <w:rStyle w:val="normaltextrun"/>
                <w:rFonts w:ascii="Arial" w:hAnsi="Arial"/>
                <w:sz w:val="20"/>
              </w:rPr>
              <w:t xml:space="preserve">required </w:t>
            </w:r>
            <w:r w:rsidRPr="00C4029D">
              <w:rPr>
                <w:rStyle w:val="normaltextrun"/>
                <w:rFonts w:ascii="Arial" w:hAnsi="Arial"/>
                <w:sz w:val="20"/>
              </w:rPr>
              <w:t>forms. All submitted forms will become Schedule H-17</w:t>
            </w:r>
            <w:r w:rsidR="00314EC0" w:rsidRPr="00C4029D">
              <w:rPr>
                <w:rStyle w:val="normaltextrun"/>
                <w:rFonts w:ascii="Arial" w:hAnsi="Arial"/>
                <w:sz w:val="20"/>
              </w:rPr>
              <w:t>, or exhibit,</w:t>
            </w:r>
            <w:r w:rsidRPr="00C4029D">
              <w:rPr>
                <w:rStyle w:val="normaltextrun"/>
                <w:rFonts w:ascii="Arial" w:hAnsi="Arial"/>
                <w:sz w:val="20"/>
              </w:rPr>
              <w:t xml:space="preserve"> to the Contract upon award.</w:t>
            </w:r>
          </w:p>
          <w:p w14:paraId="33ABAD02"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5C18FC0B" w14:textId="77777777" w:rsidR="00B00325" w:rsidRPr="00C4029D" w:rsidRDefault="00C172A6" w:rsidP="00C4029D">
            <w:pPr>
              <w:pStyle w:val="paragraph"/>
              <w:numPr>
                <w:ilvl w:val="0"/>
                <w:numId w:val="12"/>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u w:val="single"/>
              </w:rPr>
              <w:lastRenderedPageBreak/>
              <w:t xml:space="preserve">Offeror must complete </w:t>
            </w:r>
            <w:r w:rsidRPr="00C4029D">
              <w:rPr>
                <w:rStyle w:val="normaltextrun"/>
                <w:rFonts w:ascii="Arial" w:hAnsi="Arial"/>
                <w:b/>
                <w:sz w:val="20"/>
                <w:u w:val="single"/>
              </w:rPr>
              <w:t>ALL</w:t>
            </w:r>
            <w:r w:rsidRPr="00C4029D">
              <w:rPr>
                <w:rStyle w:val="normaltextrun"/>
                <w:rFonts w:ascii="Arial" w:hAnsi="Arial"/>
                <w:sz w:val="20"/>
                <w:u w:val="single"/>
              </w:rPr>
              <w:t xml:space="preserve"> required forms in their entirety, including</w:t>
            </w:r>
            <w:r w:rsidR="00515965" w:rsidRPr="00C4029D">
              <w:rPr>
                <w:rStyle w:val="normaltextrun"/>
                <w:rFonts w:ascii="Arial" w:hAnsi="Arial"/>
                <w:sz w:val="20"/>
                <w:u w:val="single"/>
              </w:rPr>
              <w:t xml:space="preserve"> all required</w:t>
            </w:r>
            <w:r w:rsidRPr="00C4029D">
              <w:rPr>
                <w:rStyle w:val="normaltextrun"/>
                <w:rFonts w:ascii="Arial" w:hAnsi="Arial"/>
                <w:sz w:val="20"/>
                <w:u w:val="single"/>
              </w:rPr>
              <w:t xml:space="preserve"> signature, </w:t>
            </w:r>
            <w:r w:rsidR="00515965" w:rsidRPr="00C4029D">
              <w:rPr>
                <w:rStyle w:val="normaltextrun"/>
                <w:rFonts w:ascii="Arial" w:hAnsi="Arial"/>
                <w:sz w:val="20"/>
                <w:u w:val="single"/>
              </w:rPr>
              <w:t>before the M/WBE Proposition will</w:t>
            </w:r>
            <w:r w:rsidRPr="00C4029D">
              <w:rPr>
                <w:rStyle w:val="normaltextrun"/>
                <w:rFonts w:ascii="Arial" w:hAnsi="Arial"/>
                <w:sz w:val="20"/>
                <w:u w:val="single"/>
              </w:rPr>
              <w:t xml:space="preserve"> be considered “Acceptable.”</w:t>
            </w:r>
          </w:p>
          <w:p w14:paraId="458A156D"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5D64D1DC" w14:textId="77777777" w:rsidR="00B00325" w:rsidRPr="00C4029D" w:rsidRDefault="00C172A6" w:rsidP="00C4029D">
            <w:pPr>
              <w:pStyle w:val="paragraph"/>
              <w:numPr>
                <w:ilvl w:val="0"/>
                <w:numId w:val="13"/>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u w:val="single"/>
              </w:rPr>
              <w:t>Exhibit B.1– Subcontractors List</w:t>
            </w:r>
            <w:r w:rsidRPr="00C4029D">
              <w:rPr>
                <w:rStyle w:val="normaltextrun"/>
                <w:rFonts w:ascii="Arial" w:hAnsi="Arial"/>
                <w:sz w:val="20"/>
              </w:rPr>
              <w:t xml:space="preserve">. </w:t>
            </w:r>
            <w:r w:rsidRPr="00C4029D">
              <w:rPr>
                <w:rStyle w:val="normaltextrun"/>
                <w:rFonts w:ascii="Arial" w:hAnsi="Arial"/>
                <w:b/>
                <w:sz w:val="20"/>
              </w:rPr>
              <w:t>All Offerors must complete this form</w:t>
            </w:r>
            <w:r w:rsidR="00515965" w:rsidRPr="00C4029D">
              <w:rPr>
                <w:rStyle w:val="normaltextrun"/>
                <w:rFonts w:ascii="Arial" w:hAnsi="Arial"/>
                <w:sz w:val="20"/>
              </w:rPr>
              <w:t xml:space="preserve"> listing </w:t>
            </w:r>
            <w:r w:rsidRPr="00C4029D">
              <w:rPr>
                <w:rStyle w:val="normaltextrun"/>
                <w:rFonts w:ascii="Arial" w:hAnsi="Arial"/>
                <w:sz w:val="20"/>
              </w:rPr>
              <w:t xml:space="preserve"> </w:t>
            </w:r>
            <w:r w:rsidR="00A94F1A" w:rsidRPr="00C4029D">
              <w:rPr>
                <w:rStyle w:val="normaltextrun"/>
                <w:rFonts w:ascii="Arial" w:hAnsi="Arial"/>
                <w:b/>
                <w:sz w:val="20"/>
              </w:rPr>
              <w:t>ALL</w:t>
            </w:r>
            <w:r w:rsidR="00A94F1A" w:rsidRPr="00C4029D">
              <w:rPr>
                <w:rStyle w:val="normaltextrun"/>
                <w:rFonts w:ascii="Arial" w:hAnsi="Arial"/>
                <w:sz w:val="20"/>
              </w:rPr>
              <w:t xml:space="preserve"> Subcontractors</w:t>
            </w:r>
            <w:r w:rsidR="00E65E29">
              <w:rPr>
                <w:rStyle w:val="normaltextrun"/>
                <w:rFonts w:ascii="Arial" w:hAnsi="Arial" w:cs="Arial"/>
                <w:sz w:val="20"/>
                <w:szCs w:val="20"/>
              </w:rPr>
              <w:t xml:space="preserve"> </w:t>
            </w:r>
            <w:r w:rsidR="00B8533B" w:rsidRPr="003448A5">
              <w:rPr>
                <w:rStyle w:val="normaltextrun"/>
                <w:rFonts w:ascii="Arial" w:hAnsi="Arial" w:cs="Arial"/>
                <w:sz w:val="20"/>
                <w:szCs w:val="20"/>
              </w:rPr>
              <w:t>and/or</w:t>
            </w:r>
            <w:r w:rsidR="00B8533B">
              <w:rPr>
                <w:rStyle w:val="normaltextrun"/>
                <w:rFonts w:ascii="Arial" w:hAnsi="Arial" w:cs="Arial"/>
                <w:sz w:val="20"/>
                <w:szCs w:val="20"/>
              </w:rPr>
              <w:t xml:space="preserve"> </w:t>
            </w:r>
            <w:r w:rsidRPr="00C4029D">
              <w:rPr>
                <w:rStyle w:val="normaltextrun"/>
                <w:rFonts w:ascii="Arial" w:hAnsi="Arial"/>
                <w:sz w:val="20"/>
              </w:rPr>
              <w:t xml:space="preserve">Suppliers that will </w:t>
            </w:r>
            <w:r w:rsidR="00515965" w:rsidRPr="00C4029D">
              <w:rPr>
                <w:rStyle w:val="normaltextrun"/>
                <w:rFonts w:ascii="Arial" w:hAnsi="Arial"/>
                <w:sz w:val="20"/>
              </w:rPr>
              <w:t>participate in the performance of the contract</w:t>
            </w:r>
            <w:r w:rsidRPr="00C4029D">
              <w:rPr>
                <w:rStyle w:val="normaltextrun"/>
                <w:rFonts w:ascii="Arial" w:hAnsi="Arial"/>
                <w:sz w:val="20"/>
              </w:rPr>
              <w:t xml:space="preserve">. The expected value of </w:t>
            </w:r>
            <w:r w:rsidR="00515965" w:rsidRPr="00C4029D">
              <w:rPr>
                <w:rStyle w:val="normaltextrun"/>
                <w:rFonts w:ascii="Arial" w:hAnsi="Arial"/>
                <w:sz w:val="20"/>
              </w:rPr>
              <w:t xml:space="preserve">each </w:t>
            </w:r>
            <w:r w:rsidRPr="00C4029D">
              <w:rPr>
                <w:rStyle w:val="normaltextrun"/>
                <w:rFonts w:ascii="Arial" w:hAnsi="Arial"/>
                <w:sz w:val="20"/>
              </w:rPr>
              <w:t>subcontractor</w:t>
            </w:r>
            <w:r w:rsidR="00515965" w:rsidRPr="00C4029D">
              <w:rPr>
                <w:rStyle w:val="normaltextrun"/>
                <w:rFonts w:ascii="Arial" w:hAnsi="Arial"/>
                <w:sz w:val="20"/>
              </w:rPr>
              <w:t xml:space="preserve">’s or </w:t>
            </w:r>
            <w:r w:rsidRPr="00C4029D">
              <w:rPr>
                <w:rStyle w:val="normaltextrun"/>
                <w:rFonts w:ascii="Arial" w:hAnsi="Arial"/>
                <w:sz w:val="20"/>
              </w:rPr>
              <w:t>supplier</w:t>
            </w:r>
            <w:r w:rsidR="00515965" w:rsidRPr="00C4029D">
              <w:rPr>
                <w:rStyle w:val="normaltextrun"/>
                <w:rFonts w:ascii="Arial" w:hAnsi="Arial"/>
                <w:sz w:val="20"/>
              </w:rPr>
              <w:t>’s</w:t>
            </w:r>
            <w:r w:rsidRPr="00C4029D">
              <w:rPr>
                <w:rStyle w:val="normaltextrun"/>
                <w:rFonts w:ascii="Arial" w:hAnsi="Arial"/>
                <w:sz w:val="20"/>
              </w:rPr>
              <w:t xml:space="preserve"> portion of the award </w:t>
            </w:r>
            <w:r w:rsidR="00D60A7E" w:rsidRPr="00C4029D">
              <w:rPr>
                <w:rStyle w:val="normaltextrun"/>
                <w:rFonts w:ascii="Arial" w:hAnsi="Arial"/>
                <w:sz w:val="20"/>
              </w:rPr>
              <w:t>must</w:t>
            </w:r>
            <w:r w:rsidRPr="00C4029D">
              <w:rPr>
                <w:rStyle w:val="normaltextrun"/>
                <w:rFonts w:ascii="Arial" w:hAnsi="Arial"/>
                <w:sz w:val="20"/>
              </w:rPr>
              <w:t xml:space="preserve"> be </w:t>
            </w:r>
            <w:r w:rsidR="00D60A7E" w:rsidRPr="00C4029D">
              <w:rPr>
                <w:rStyle w:val="normaltextrun"/>
                <w:rFonts w:ascii="Arial" w:hAnsi="Arial"/>
                <w:sz w:val="20"/>
              </w:rPr>
              <w:t xml:space="preserve">specified, and each must be identified as an   </w:t>
            </w:r>
            <w:r w:rsidRPr="00C4029D">
              <w:rPr>
                <w:rStyle w:val="normaltextrun"/>
                <w:rFonts w:ascii="Arial" w:hAnsi="Arial"/>
                <w:sz w:val="20"/>
              </w:rPr>
              <w:t>M/WBE</w:t>
            </w:r>
            <w:r w:rsidR="00D60A7E" w:rsidRPr="00C4029D">
              <w:rPr>
                <w:rStyle w:val="normaltextrun"/>
                <w:rFonts w:ascii="Arial" w:hAnsi="Arial"/>
                <w:sz w:val="20"/>
              </w:rPr>
              <w:t xml:space="preserve"> or</w:t>
            </w:r>
            <w:r w:rsidRPr="00C4029D">
              <w:rPr>
                <w:rStyle w:val="normaltextrun"/>
                <w:rFonts w:ascii="Arial" w:hAnsi="Arial"/>
                <w:sz w:val="20"/>
              </w:rPr>
              <w:t xml:space="preserve"> non-M/WBE</w:t>
            </w:r>
            <w:r w:rsidR="00D60A7E" w:rsidRPr="00C4029D">
              <w:rPr>
                <w:rStyle w:val="normaltextrun"/>
                <w:rFonts w:ascii="Arial" w:hAnsi="Arial"/>
                <w:sz w:val="20"/>
              </w:rPr>
              <w:t>, to allow</w:t>
            </w:r>
            <w:r w:rsidRPr="00C4029D">
              <w:rPr>
                <w:rStyle w:val="normaltextrun"/>
                <w:rFonts w:ascii="Arial" w:hAnsi="Arial"/>
                <w:sz w:val="20"/>
              </w:rPr>
              <w:t xml:space="preserve"> the Supplier Diversity Team </w:t>
            </w:r>
            <w:r w:rsidR="00D60A7E" w:rsidRPr="00C4029D">
              <w:rPr>
                <w:rStyle w:val="normaltextrun"/>
                <w:rFonts w:ascii="Arial" w:hAnsi="Arial"/>
                <w:sz w:val="20"/>
              </w:rPr>
              <w:t xml:space="preserve">to </w:t>
            </w:r>
            <w:r w:rsidRPr="00C4029D">
              <w:rPr>
                <w:rStyle w:val="normaltextrun"/>
                <w:rFonts w:ascii="Arial" w:hAnsi="Arial"/>
                <w:sz w:val="20"/>
              </w:rPr>
              <w:t>accurately determine the percentage of M/WBE participation.</w:t>
            </w:r>
          </w:p>
          <w:p w14:paraId="7FD3C7E6"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7AA8C0BB" w14:textId="77777777" w:rsidR="00B00325" w:rsidRPr="00C4029D" w:rsidRDefault="00C172A6" w:rsidP="00C4029D">
            <w:pPr>
              <w:pStyle w:val="paragraph"/>
              <w:numPr>
                <w:ilvl w:val="0"/>
                <w:numId w:val="14"/>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u w:val="single"/>
              </w:rPr>
              <w:t>Exhibit B.2 – Letter of Intent Document</w:t>
            </w:r>
            <w:r w:rsidRPr="00C4029D">
              <w:rPr>
                <w:rStyle w:val="normaltextrun"/>
                <w:rFonts w:ascii="Arial" w:hAnsi="Arial"/>
                <w:sz w:val="20"/>
              </w:rPr>
              <w:t xml:space="preserve">. </w:t>
            </w:r>
            <w:r w:rsidRPr="00C4029D">
              <w:rPr>
                <w:rStyle w:val="normaltextrun"/>
                <w:rFonts w:ascii="Arial" w:hAnsi="Arial"/>
                <w:b/>
                <w:sz w:val="20"/>
              </w:rPr>
              <w:t xml:space="preserve">All Offerors </w:t>
            </w:r>
            <w:r w:rsidR="00D60A7E" w:rsidRPr="00C4029D">
              <w:rPr>
                <w:rStyle w:val="normaltextrun"/>
                <w:rFonts w:ascii="Arial" w:hAnsi="Arial"/>
                <w:b/>
                <w:sz w:val="20"/>
              </w:rPr>
              <w:t xml:space="preserve">proposing to utilize </w:t>
            </w:r>
            <w:r w:rsidRPr="00C4029D">
              <w:rPr>
                <w:rStyle w:val="normaltextrun"/>
                <w:rFonts w:ascii="Arial" w:hAnsi="Arial"/>
                <w:b/>
                <w:sz w:val="20"/>
              </w:rPr>
              <w:t>subcontractors must complete this form</w:t>
            </w:r>
            <w:r w:rsidR="00D60A7E" w:rsidRPr="00C4029D">
              <w:rPr>
                <w:rStyle w:val="normaltextrun"/>
                <w:rFonts w:ascii="Arial" w:hAnsi="Arial"/>
                <w:b/>
                <w:sz w:val="20"/>
              </w:rPr>
              <w:t xml:space="preserve"> for each proposed M/WBE subcontractor</w:t>
            </w:r>
            <w:r w:rsidRPr="00C4029D">
              <w:rPr>
                <w:rStyle w:val="normaltextrun"/>
                <w:rFonts w:ascii="Arial" w:hAnsi="Arial"/>
                <w:b/>
                <w:sz w:val="20"/>
              </w:rPr>
              <w:t xml:space="preserve">, </w:t>
            </w:r>
            <w:r w:rsidRPr="00C4029D">
              <w:rPr>
                <w:rStyle w:val="normaltextrun"/>
                <w:rFonts w:ascii="Arial" w:hAnsi="Arial"/>
                <w:sz w:val="20"/>
              </w:rPr>
              <w:t>declar</w:t>
            </w:r>
            <w:r w:rsidR="00D60A7E" w:rsidRPr="00C4029D">
              <w:rPr>
                <w:rStyle w:val="normaltextrun"/>
                <w:rFonts w:ascii="Arial" w:hAnsi="Arial"/>
                <w:sz w:val="20"/>
              </w:rPr>
              <w:t>ing</w:t>
            </w:r>
            <w:r w:rsidRPr="00C4029D">
              <w:rPr>
                <w:rStyle w:val="normaltextrun"/>
                <w:rFonts w:ascii="Arial" w:hAnsi="Arial"/>
                <w:sz w:val="20"/>
              </w:rPr>
              <w:t xml:space="preserve"> a preliminary commitment to do business with each proposed subcontractor whose performance will count towards the M/WBE goal.</w:t>
            </w:r>
          </w:p>
          <w:p w14:paraId="36F6C1A4"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336F8639" w14:textId="77777777" w:rsidR="00B00325" w:rsidRPr="00C4029D" w:rsidRDefault="00C172A6" w:rsidP="00C4029D">
            <w:pPr>
              <w:pStyle w:val="paragraph"/>
              <w:numPr>
                <w:ilvl w:val="0"/>
                <w:numId w:val="15"/>
              </w:numPr>
              <w:tabs>
                <w:tab w:val="clear" w:pos="720"/>
              </w:tabs>
              <w:spacing w:before="0" w:beforeAutospacing="0" w:after="0" w:afterAutospacing="0"/>
              <w:ind w:left="340" w:firstLine="0"/>
              <w:jc w:val="both"/>
              <w:textAlignment w:val="baseline"/>
              <w:rPr>
                <w:rStyle w:val="normaltextrun"/>
                <w:rFonts w:ascii="Calibri" w:hAnsi="Calibri"/>
                <w:sz w:val="20"/>
              </w:rPr>
            </w:pPr>
            <w:r w:rsidRPr="00C4029D">
              <w:rPr>
                <w:rStyle w:val="normaltextrun"/>
                <w:rFonts w:ascii="Arial" w:hAnsi="Arial"/>
                <w:sz w:val="20"/>
                <w:u w:val="single"/>
              </w:rPr>
              <w:t xml:space="preserve">Exhibit B.3 </w:t>
            </w:r>
            <w:r w:rsidRPr="00C4029D">
              <w:rPr>
                <w:rStyle w:val="normaltextrun"/>
                <w:rFonts w:ascii="Arial" w:hAnsi="Arial"/>
                <w:color w:val="000000"/>
                <w:sz w:val="19"/>
                <w:u w:val="single"/>
              </w:rPr>
              <w:t>–</w:t>
            </w:r>
            <w:r w:rsidRPr="00C4029D">
              <w:rPr>
                <w:rStyle w:val="normaltextrun"/>
                <w:rFonts w:ascii="Arial" w:hAnsi="Arial"/>
                <w:sz w:val="20"/>
                <w:u w:val="single"/>
              </w:rPr>
              <w:t xml:space="preserve"> Good Faith Effort Form</w:t>
            </w:r>
            <w:r w:rsidRPr="00C4029D">
              <w:rPr>
                <w:rStyle w:val="normaltextrun"/>
                <w:rFonts w:ascii="Arial" w:hAnsi="Arial"/>
                <w:sz w:val="20"/>
              </w:rPr>
              <w:t xml:space="preserve">. </w:t>
            </w:r>
            <w:r w:rsidRPr="00C4029D">
              <w:rPr>
                <w:rStyle w:val="normaltextrun"/>
                <w:rFonts w:ascii="Arial" w:hAnsi="Arial"/>
                <w:b/>
                <w:sz w:val="20"/>
              </w:rPr>
              <w:t>Only Offerors</w:t>
            </w:r>
            <w:r w:rsidR="00D60A7E" w:rsidRPr="00C4029D">
              <w:rPr>
                <w:rStyle w:val="normaltextrun"/>
                <w:rFonts w:ascii="Arial" w:hAnsi="Arial"/>
                <w:b/>
                <w:sz w:val="20"/>
              </w:rPr>
              <w:t xml:space="preserve"> who are</w:t>
            </w:r>
            <w:r w:rsidRPr="00C4029D">
              <w:rPr>
                <w:rStyle w:val="normaltextrun"/>
                <w:rFonts w:ascii="Arial" w:hAnsi="Arial"/>
                <w:b/>
                <w:sz w:val="20"/>
              </w:rPr>
              <w:t xml:space="preserve"> unable to meet the established M/WBE participation goal for this procurement, (as </w:t>
            </w:r>
            <w:r w:rsidR="00D60A7E" w:rsidRPr="00C4029D">
              <w:rPr>
                <w:rStyle w:val="normaltextrun"/>
                <w:rFonts w:ascii="Arial" w:hAnsi="Arial"/>
                <w:b/>
                <w:sz w:val="20"/>
              </w:rPr>
              <w:t xml:space="preserve">indicated </w:t>
            </w:r>
            <w:r w:rsidRPr="00C4029D">
              <w:rPr>
                <w:rStyle w:val="normaltextrun"/>
                <w:rFonts w:ascii="Arial" w:hAnsi="Arial"/>
                <w:b/>
                <w:sz w:val="20"/>
              </w:rPr>
              <w:t>in Exhibit B) must complete this form and provide evidence</w:t>
            </w:r>
            <w:r w:rsidRPr="00C4029D">
              <w:rPr>
                <w:rStyle w:val="normaltextrun"/>
                <w:rFonts w:ascii="Arial" w:hAnsi="Arial"/>
                <w:sz w:val="20"/>
              </w:rPr>
              <w:t xml:space="preserve"> document</w:t>
            </w:r>
            <w:r w:rsidR="00D60A7E" w:rsidRPr="00C4029D">
              <w:rPr>
                <w:rStyle w:val="normaltextrun"/>
                <w:rFonts w:ascii="Arial" w:hAnsi="Arial"/>
                <w:sz w:val="20"/>
              </w:rPr>
              <w:t>ing</w:t>
            </w:r>
            <w:r w:rsidRPr="00C4029D">
              <w:rPr>
                <w:rStyle w:val="normaltextrun"/>
                <w:rFonts w:ascii="Arial" w:hAnsi="Arial"/>
                <w:sz w:val="20"/>
              </w:rPr>
              <w:t xml:space="preserve"> all steps taken to solicit M/WBE participation prior to submitting the proposal.</w:t>
            </w:r>
          </w:p>
          <w:p w14:paraId="587D03C9" w14:textId="77777777" w:rsidR="00B00325" w:rsidRPr="00C4029D" w:rsidRDefault="00B00325" w:rsidP="00C4029D">
            <w:pPr>
              <w:pStyle w:val="paragraph"/>
              <w:spacing w:before="0" w:beforeAutospacing="0" w:after="0" w:afterAutospacing="0"/>
              <w:ind w:left="340"/>
              <w:jc w:val="both"/>
              <w:textAlignment w:val="baseline"/>
              <w:rPr>
                <w:rFonts w:ascii="Calibri" w:hAnsi="Calibri"/>
                <w:sz w:val="20"/>
              </w:rPr>
            </w:pPr>
          </w:p>
          <w:p w14:paraId="4F071002" w14:textId="77777777" w:rsidR="00B00325" w:rsidRPr="00C4029D" w:rsidRDefault="00C172A6" w:rsidP="00C4029D">
            <w:pPr>
              <w:pStyle w:val="paragraph"/>
              <w:numPr>
                <w:ilvl w:val="0"/>
                <w:numId w:val="16"/>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rPr>
              <w:t>Offerors must follow all instructions included with or on the forms attached to this Solicitation. Seeking assistance from the Supplier Diversity Team in completing the forms will not be construed as a prohibited discussion or as conferring an unfair advantage in relation to this Solicitation.</w:t>
            </w:r>
          </w:p>
          <w:p w14:paraId="5CFDFC55" w14:textId="77777777" w:rsidR="00B00325" w:rsidRPr="00C4029D" w:rsidRDefault="00B00325" w:rsidP="00B00325">
            <w:pPr>
              <w:pStyle w:val="paragraph"/>
              <w:spacing w:before="0" w:beforeAutospacing="0" w:after="0" w:afterAutospacing="0"/>
              <w:ind w:left="1440"/>
              <w:jc w:val="both"/>
              <w:textAlignment w:val="baseline"/>
              <w:rPr>
                <w:rFonts w:ascii="Arial" w:hAnsi="Arial"/>
                <w:sz w:val="20"/>
              </w:rPr>
            </w:pPr>
          </w:p>
          <w:p w14:paraId="16C64064" w14:textId="77777777" w:rsidR="00B00325" w:rsidRPr="00C4029D" w:rsidRDefault="00C172A6" w:rsidP="00C4029D">
            <w:pPr>
              <w:pStyle w:val="paragraph"/>
              <w:numPr>
                <w:ilvl w:val="0"/>
                <w:numId w:val="17"/>
              </w:numPr>
              <w:tabs>
                <w:tab w:val="clear" w:pos="720"/>
              </w:tabs>
              <w:spacing w:before="0" w:beforeAutospacing="0" w:after="0" w:afterAutospacing="0"/>
              <w:ind w:left="340" w:firstLine="0"/>
              <w:jc w:val="both"/>
              <w:textAlignment w:val="baseline"/>
              <w:rPr>
                <w:rStyle w:val="normaltextrun"/>
                <w:rFonts w:ascii="Arial" w:hAnsi="Arial"/>
              </w:rPr>
            </w:pPr>
            <w:r w:rsidRPr="00C4029D">
              <w:rPr>
                <w:rStyle w:val="normaltextrun"/>
                <w:rFonts w:ascii="Arial" w:hAnsi="Arial"/>
                <w:sz w:val="20"/>
              </w:rPr>
              <w:t xml:space="preserve">M/WBE plans may be </w:t>
            </w:r>
            <w:r w:rsidR="00D60A7E" w:rsidRPr="00C4029D">
              <w:rPr>
                <w:rStyle w:val="normaltextrun"/>
                <w:rFonts w:ascii="Arial" w:hAnsi="Arial"/>
                <w:sz w:val="20"/>
              </w:rPr>
              <w:t>subject to further</w:t>
            </w:r>
            <w:r w:rsidRPr="00C4029D">
              <w:rPr>
                <w:rStyle w:val="normaltextrun"/>
                <w:rFonts w:ascii="Arial" w:hAnsi="Arial"/>
                <w:sz w:val="20"/>
              </w:rPr>
              <w:t xml:space="preserve"> negotiat</w:t>
            </w:r>
            <w:r w:rsidR="00D60A7E" w:rsidRPr="00C4029D">
              <w:rPr>
                <w:rStyle w:val="normaltextrun"/>
                <w:rFonts w:ascii="Arial" w:hAnsi="Arial"/>
                <w:sz w:val="20"/>
              </w:rPr>
              <w:t>ions</w:t>
            </w:r>
            <w:r w:rsidRPr="00C4029D">
              <w:rPr>
                <w:rStyle w:val="normaltextrun"/>
                <w:rFonts w:ascii="Arial" w:hAnsi="Arial"/>
                <w:sz w:val="20"/>
              </w:rPr>
              <w:t xml:space="preserve"> by the District throughout the procurement process as part of the </w:t>
            </w:r>
            <w:r w:rsidR="00D60A7E" w:rsidRPr="00C4029D">
              <w:rPr>
                <w:rStyle w:val="normaltextrun"/>
                <w:rFonts w:ascii="Arial" w:hAnsi="Arial"/>
                <w:sz w:val="20"/>
              </w:rPr>
              <w:t>O</w:t>
            </w:r>
            <w:r w:rsidRPr="00C4029D">
              <w:rPr>
                <w:rStyle w:val="normaltextrun"/>
                <w:rFonts w:ascii="Arial" w:hAnsi="Arial"/>
                <w:sz w:val="20"/>
              </w:rPr>
              <w:t>fferor’s responsibility determination until the District determines that the M/WBE plan is</w:t>
            </w:r>
            <w:r w:rsidR="0066672F" w:rsidRPr="00C4029D">
              <w:rPr>
                <w:rStyle w:val="normaltextrun"/>
                <w:rFonts w:ascii="Arial" w:hAnsi="Arial"/>
                <w:sz w:val="20"/>
              </w:rPr>
              <w:t xml:space="preserve"> “</w:t>
            </w:r>
            <w:r w:rsidR="00D60A7E" w:rsidRPr="00C4029D">
              <w:rPr>
                <w:rStyle w:val="normaltextrun"/>
                <w:rFonts w:ascii="Arial" w:hAnsi="Arial"/>
                <w:sz w:val="20"/>
              </w:rPr>
              <w:t>A</w:t>
            </w:r>
            <w:r w:rsidRPr="00C4029D">
              <w:rPr>
                <w:rStyle w:val="normaltextrun"/>
                <w:rFonts w:ascii="Arial" w:hAnsi="Arial"/>
                <w:sz w:val="20"/>
              </w:rPr>
              <w:t>cceptable</w:t>
            </w:r>
            <w:r w:rsidR="00D60A7E" w:rsidRPr="00C4029D">
              <w:rPr>
                <w:rStyle w:val="normaltextrun"/>
                <w:rFonts w:ascii="Arial" w:hAnsi="Arial"/>
                <w:sz w:val="20"/>
              </w:rPr>
              <w:t>”</w:t>
            </w:r>
            <w:r w:rsidRPr="00C4029D">
              <w:rPr>
                <w:rStyle w:val="normaltextrun"/>
                <w:rFonts w:ascii="Arial" w:hAnsi="Arial"/>
                <w:sz w:val="20"/>
              </w:rPr>
              <w:t xml:space="preserve"> or</w:t>
            </w:r>
            <w:r w:rsidR="003A37A0" w:rsidRPr="00C4029D">
              <w:rPr>
                <w:rStyle w:val="normaltextrun"/>
                <w:rFonts w:ascii="Arial" w:hAnsi="Arial"/>
                <w:sz w:val="20"/>
              </w:rPr>
              <w:t xml:space="preserve"> “</w:t>
            </w:r>
            <w:r w:rsidR="00D60A7E" w:rsidRPr="00C4029D">
              <w:rPr>
                <w:rStyle w:val="normaltextrun"/>
                <w:rFonts w:ascii="Arial" w:hAnsi="Arial"/>
                <w:sz w:val="20"/>
              </w:rPr>
              <w:t>U</w:t>
            </w:r>
            <w:r w:rsidRPr="00C4029D">
              <w:rPr>
                <w:rStyle w:val="normaltextrun"/>
                <w:rFonts w:ascii="Arial" w:hAnsi="Arial"/>
                <w:sz w:val="20"/>
              </w:rPr>
              <w:t>nacceptable</w:t>
            </w:r>
            <w:r w:rsidR="00D60A7E" w:rsidRPr="00C4029D">
              <w:rPr>
                <w:rStyle w:val="normaltextrun"/>
                <w:rFonts w:ascii="Arial" w:hAnsi="Arial"/>
                <w:sz w:val="20"/>
              </w:rPr>
              <w:t>”</w:t>
            </w:r>
            <w:r w:rsidRPr="00C4029D">
              <w:rPr>
                <w:rStyle w:val="normaltextrun"/>
                <w:rFonts w:ascii="Arial" w:hAnsi="Arial"/>
                <w:sz w:val="20"/>
              </w:rPr>
              <w:t xml:space="preserve"> in the District’s sole discretion.</w:t>
            </w:r>
          </w:p>
          <w:p w14:paraId="4EA10B4D" w14:textId="77777777" w:rsidR="00D60A7E" w:rsidRPr="006E7A3F" w:rsidRDefault="00D60A7E" w:rsidP="003A37A0">
            <w:pPr>
              <w:pStyle w:val="paragraph"/>
              <w:spacing w:before="0" w:beforeAutospacing="0" w:after="0" w:afterAutospacing="0"/>
              <w:ind w:left="1440"/>
              <w:jc w:val="both"/>
              <w:textAlignment w:val="baseline"/>
              <w:rPr>
                <w:rFonts w:ascii="Arial" w:hAnsi="Arial" w:cs="Arial"/>
                <w:bCs/>
                <w:snapToGrid w:val="0"/>
                <w:szCs w:val="20"/>
                <w:highlight w:val="yellow"/>
              </w:rPr>
            </w:pPr>
          </w:p>
        </w:tc>
      </w:tr>
    </w:tbl>
    <w:p w14:paraId="6ADFB97D" w14:textId="77777777" w:rsidR="008629E3" w:rsidRDefault="008629E3" w:rsidP="00995C00">
      <w:pPr>
        <w:tabs>
          <w:tab w:val="left" w:pos="1440"/>
        </w:tabs>
        <w:spacing w:after="120"/>
        <w:jc w:val="center"/>
        <w:rPr>
          <w:rFonts w:ascii="Arial" w:hAnsi="Arial" w:cs="Arial"/>
          <w:b/>
          <w:szCs w:val="20"/>
        </w:rPr>
      </w:pPr>
    </w:p>
    <w:p w14:paraId="23DBD50A" w14:textId="77777777" w:rsidR="00402D51" w:rsidRDefault="00C172A6" w:rsidP="00143156">
      <w:pPr>
        <w:spacing w:after="0" w:line="240" w:lineRule="auto"/>
        <w:jc w:val="center"/>
        <w:rPr>
          <w:rFonts w:ascii="Arial" w:hAnsi="Arial" w:cs="Arial"/>
          <w:b/>
          <w:szCs w:val="20"/>
        </w:rPr>
      </w:pPr>
      <w:r w:rsidRPr="00C4029D">
        <w:rPr>
          <w:rFonts w:ascii="Arial" w:hAnsi="Arial"/>
          <w:b/>
        </w:rPr>
        <w:br w:type="page"/>
      </w:r>
      <w:r>
        <w:rPr>
          <w:rFonts w:ascii="Arial" w:hAnsi="Arial" w:cs="Arial"/>
          <w:b/>
          <w:szCs w:val="20"/>
        </w:rPr>
        <w:lastRenderedPageBreak/>
        <w:t>ATTACHMENT A</w:t>
      </w:r>
    </w:p>
    <w:p w14:paraId="4388B860" w14:textId="77777777" w:rsidR="007426E1" w:rsidRDefault="00C172A6" w:rsidP="007426E1">
      <w:pPr>
        <w:spacing w:after="120"/>
        <w:jc w:val="center"/>
        <w:rPr>
          <w:rFonts w:ascii="Arial" w:hAnsi="Arial" w:cs="Arial"/>
          <w:b/>
          <w:szCs w:val="20"/>
        </w:rPr>
      </w:pPr>
      <w:r>
        <w:rPr>
          <w:rFonts w:ascii="Arial" w:hAnsi="Arial" w:cs="Arial"/>
          <w:b/>
          <w:szCs w:val="20"/>
        </w:rPr>
        <w:t>IFB</w:t>
      </w:r>
      <w:r w:rsidRPr="00AC7728">
        <w:rPr>
          <w:rFonts w:ascii="Arial" w:hAnsi="Arial" w:cs="Arial"/>
          <w:b/>
          <w:szCs w:val="20"/>
        </w:rPr>
        <w:t xml:space="preserve"> </w:t>
      </w:r>
      <w:r w:rsidR="00CA54FA" w:rsidRPr="00AC7728">
        <w:rPr>
          <w:rFonts w:ascii="Arial" w:hAnsi="Arial" w:cs="Arial"/>
          <w:b/>
          <w:szCs w:val="20"/>
        </w:rPr>
        <w:t>SUBMISSION CHECKLIST</w:t>
      </w:r>
    </w:p>
    <w:p w14:paraId="6F16093F" w14:textId="77777777" w:rsidR="004154EE" w:rsidRPr="00C256B5" w:rsidRDefault="00C172A6" w:rsidP="007426E1">
      <w:pPr>
        <w:spacing w:after="120"/>
        <w:jc w:val="center"/>
        <w:rPr>
          <w:rFonts w:ascii="Arial" w:hAnsi="Arial" w:cs="Arial"/>
          <w:b/>
          <w:color w:val="FF0000"/>
          <w:szCs w:val="20"/>
        </w:rPr>
      </w:pPr>
      <w:r w:rsidRPr="00C256B5">
        <w:rPr>
          <w:rFonts w:ascii="Arial" w:hAnsi="Arial" w:cs="Arial"/>
          <w:b/>
          <w:color w:val="FF0000"/>
          <w:szCs w:val="20"/>
        </w:rPr>
        <w:t>(For Offeror’s use only – DO NOT SUBMIT with IFB</w:t>
      </w:r>
      <w:r w:rsidR="00EA2C09" w:rsidRPr="00C256B5">
        <w:rPr>
          <w:rFonts w:ascii="Arial" w:hAnsi="Arial" w:cs="Arial"/>
          <w:b/>
          <w:color w:val="FF0000"/>
          <w:szCs w:val="20"/>
        </w:rPr>
        <w:t xml:space="preserve"> Documents)</w:t>
      </w:r>
    </w:p>
    <w:p w14:paraId="3B6DB5F1" w14:textId="77777777" w:rsidR="00496970" w:rsidRPr="00C4029D" w:rsidRDefault="00496970" w:rsidP="00CA54FA">
      <w:pPr>
        <w:spacing w:after="120"/>
        <w:rPr>
          <w:rFonts w:ascii="Arial" w:hAnsi="Arial"/>
        </w:rPr>
      </w:pPr>
    </w:p>
    <w:p w14:paraId="7AE9A25C" w14:textId="77777777" w:rsidR="007A0C18" w:rsidRPr="00C4029D" w:rsidRDefault="00C172A6" w:rsidP="00C4029D">
      <w:pPr>
        <w:spacing w:after="0" w:line="360" w:lineRule="auto"/>
        <w:ind w:left="1440" w:hanging="720"/>
        <w:rPr>
          <w:rFonts w:ascii="Arial" w:hAnsi="Arial"/>
          <w:b/>
          <w:sz w:val="24"/>
        </w:rPr>
      </w:pPr>
      <w:r w:rsidRPr="00C4029D">
        <w:rPr>
          <w:rFonts w:ascii="Arial" w:hAnsi="Arial"/>
          <w:sz w:val="24"/>
        </w:rPr>
        <w:t>Offerors must ensure the following documents are included in their submission:</w:t>
      </w:r>
    </w:p>
    <w:p w14:paraId="70068C05" w14:textId="77777777" w:rsidR="007A0C18" w:rsidRPr="00C4029D" w:rsidRDefault="002629B0" w:rsidP="00C4029D">
      <w:pPr>
        <w:spacing w:after="0" w:line="360" w:lineRule="auto"/>
        <w:ind w:left="1440" w:hanging="720"/>
        <w:rPr>
          <w:rFonts w:ascii="Arial" w:hAnsi="Arial"/>
          <w:b/>
          <w:sz w:val="24"/>
        </w:rPr>
      </w:pPr>
      <w:sdt>
        <w:sdtPr>
          <w:rPr>
            <w:rFonts w:ascii="Arial" w:hAnsi="Arial" w:cs="Arial"/>
            <w:b/>
            <w:sz w:val="24"/>
            <w:szCs w:val="24"/>
          </w:rPr>
          <w:id w:val="1000391609"/>
          <w14:checkbox>
            <w14:checked w14:val="0"/>
            <w14:checkedState w14:val="2612" w14:font="MS Gothic"/>
            <w14:uncheckedState w14:val="2610" w14:font="MS Gothic"/>
          </w14:checkbox>
        </w:sdtPr>
        <w:sdtEndPr/>
        <w:sdtContent>
          <w:r w:rsidR="00022EC3">
            <w:rPr>
              <w:rFonts w:ascii="MS Gothic" w:eastAsia="MS Gothic" w:hAnsi="MS Gothic" w:cs="Arial" w:hint="eastAsia"/>
              <w:b/>
              <w:sz w:val="24"/>
              <w:szCs w:val="24"/>
            </w:rPr>
            <w:t>☐</w:t>
          </w:r>
        </w:sdtContent>
      </w:sdt>
      <w:r w:rsidR="00C172A6" w:rsidRPr="007A0C18">
        <w:rPr>
          <w:rFonts w:ascii="Arial" w:hAnsi="Arial" w:cs="Arial"/>
          <w:b/>
          <w:sz w:val="24"/>
          <w:szCs w:val="24"/>
        </w:rPr>
        <w:tab/>
      </w:r>
      <w:r w:rsidR="00C172A6" w:rsidRPr="00C4029D">
        <w:rPr>
          <w:rFonts w:ascii="Arial" w:hAnsi="Arial"/>
          <w:sz w:val="24"/>
        </w:rPr>
        <w:t xml:space="preserve">Signed IFB Cover Sheet (page 1) </w:t>
      </w:r>
    </w:p>
    <w:p w14:paraId="46368B89" w14:textId="6430CDF3" w:rsidR="007A0C18" w:rsidRDefault="002629B0" w:rsidP="00C4029D">
      <w:pPr>
        <w:spacing w:after="0" w:line="240" w:lineRule="auto"/>
        <w:ind w:left="1440" w:hanging="720"/>
        <w:rPr>
          <w:rFonts w:ascii="Arial" w:hAnsi="Arial"/>
          <w:sz w:val="24"/>
        </w:rPr>
      </w:pPr>
      <w:sdt>
        <w:sdtPr>
          <w:rPr>
            <w:rFonts w:ascii="Arial" w:eastAsia="MS Gothic" w:hAnsi="Arial" w:cs="Arial"/>
            <w:b/>
            <w:sz w:val="24"/>
            <w:szCs w:val="24"/>
          </w:rPr>
          <w:id w:val="-525566063"/>
          <w14:checkbox>
            <w14:checked w14:val="0"/>
            <w14:checkedState w14:val="2612" w14:font="MS Gothic"/>
            <w14:uncheckedState w14:val="2610" w14:font="MS Gothic"/>
          </w14:checkbox>
        </w:sdtPr>
        <w:sdtEndPr/>
        <w:sdtContent>
          <w:r w:rsidR="00022EC3">
            <w:rPr>
              <w:rFonts w:ascii="MS Gothic" w:eastAsia="MS Gothic" w:hAnsi="MS Gothic" w:cs="Arial" w:hint="eastAsia"/>
              <w:b/>
              <w:sz w:val="24"/>
              <w:szCs w:val="24"/>
            </w:rPr>
            <w:t>☐</w:t>
          </w:r>
        </w:sdtContent>
      </w:sdt>
      <w:r w:rsidR="00C172A6" w:rsidRPr="007A0C18">
        <w:rPr>
          <w:rFonts w:ascii="Arial" w:eastAsia="MS Gothic" w:hAnsi="Arial" w:cs="Arial"/>
          <w:b/>
          <w:sz w:val="24"/>
          <w:szCs w:val="24"/>
        </w:rPr>
        <w:tab/>
      </w:r>
      <w:r w:rsidR="00C172A6" w:rsidRPr="00C4029D">
        <w:rPr>
          <w:rFonts w:ascii="Arial" w:hAnsi="Arial"/>
          <w:sz w:val="24"/>
        </w:rPr>
        <w:t xml:space="preserve">Written Confirmation of acceptance of Exhibit </w:t>
      </w:r>
      <w:r w:rsidR="00D6585F">
        <w:rPr>
          <w:rFonts w:ascii="Arial" w:hAnsi="Arial"/>
          <w:sz w:val="24"/>
        </w:rPr>
        <w:t>D</w:t>
      </w:r>
      <w:r w:rsidR="00C172A6" w:rsidRPr="00C4029D">
        <w:rPr>
          <w:rFonts w:ascii="Arial" w:hAnsi="Arial"/>
          <w:sz w:val="24"/>
        </w:rPr>
        <w:t xml:space="preserve"> Standard </w:t>
      </w:r>
      <w:r w:rsidR="00436104">
        <w:rPr>
          <w:rFonts w:ascii="Arial" w:hAnsi="Arial"/>
          <w:sz w:val="24"/>
        </w:rPr>
        <w:t>Contract for Construction</w:t>
      </w:r>
    </w:p>
    <w:p w14:paraId="338BE454" w14:textId="77777777" w:rsidR="00436104" w:rsidRPr="00C4029D" w:rsidRDefault="00436104" w:rsidP="00C4029D">
      <w:pPr>
        <w:spacing w:after="0" w:line="240" w:lineRule="auto"/>
        <w:ind w:left="1440" w:hanging="720"/>
        <w:rPr>
          <w:rFonts w:ascii="Arial" w:hAnsi="Arial"/>
          <w:sz w:val="24"/>
        </w:rPr>
      </w:pPr>
    </w:p>
    <w:p w14:paraId="3593DA04" w14:textId="77777777" w:rsidR="007A0C18" w:rsidRPr="00C4029D" w:rsidRDefault="002629B0" w:rsidP="00C4029D">
      <w:pPr>
        <w:spacing w:after="0" w:line="360" w:lineRule="auto"/>
        <w:ind w:left="1440" w:hanging="720"/>
        <w:rPr>
          <w:rFonts w:ascii="Arial" w:hAnsi="Arial"/>
          <w:b/>
          <w:sz w:val="24"/>
        </w:rPr>
      </w:pPr>
      <w:sdt>
        <w:sdtPr>
          <w:rPr>
            <w:rFonts w:ascii="Arial" w:hAnsi="Arial" w:cs="Arial"/>
            <w:b/>
            <w:sz w:val="24"/>
            <w:szCs w:val="24"/>
          </w:rPr>
          <w:id w:val="-840387396"/>
          <w14:checkbox>
            <w14:checked w14:val="0"/>
            <w14:checkedState w14:val="2612" w14:font="MS Gothic"/>
            <w14:uncheckedState w14:val="2610" w14:font="MS Gothic"/>
          </w14:checkbox>
        </w:sdtPr>
        <w:sdtEndPr/>
        <w:sdtContent>
          <w:r w:rsidR="00C172A6" w:rsidRPr="007A0C18">
            <w:rPr>
              <w:rFonts w:ascii="Segoe UI Symbol" w:hAnsi="Segoe UI Symbol" w:cs="Segoe UI Symbol"/>
              <w:b/>
              <w:sz w:val="24"/>
              <w:szCs w:val="24"/>
            </w:rPr>
            <w:t>☐</w:t>
          </w:r>
        </w:sdtContent>
      </w:sdt>
      <w:r w:rsidR="00C172A6" w:rsidRPr="007A0C18">
        <w:rPr>
          <w:rFonts w:ascii="Arial" w:hAnsi="Arial" w:cs="Arial"/>
          <w:b/>
          <w:sz w:val="24"/>
          <w:szCs w:val="24"/>
        </w:rPr>
        <w:tab/>
      </w:r>
      <w:r w:rsidR="00C172A6" w:rsidRPr="00C4029D">
        <w:rPr>
          <w:rFonts w:ascii="Arial" w:hAnsi="Arial"/>
          <w:sz w:val="24"/>
        </w:rPr>
        <w:t xml:space="preserve">Completed and Signed Exhibit B MWBE Forms Submitted </w:t>
      </w:r>
    </w:p>
    <w:p w14:paraId="041F9DBA" w14:textId="77777777" w:rsidR="007A0C18" w:rsidRPr="00C4029D" w:rsidRDefault="002629B0" w:rsidP="00C4029D">
      <w:pPr>
        <w:spacing w:after="0" w:line="360" w:lineRule="auto"/>
        <w:ind w:left="1440" w:hanging="720"/>
        <w:rPr>
          <w:rFonts w:ascii="Arial" w:hAnsi="Arial"/>
          <w:b/>
          <w:sz w:val="24"/>
        </w:rPr>
      </w:pPr>
      <w:sdt>
        <w:sdtPr>
          <w:rPr>
            <w:rFonts w:ascii="Arial" w:hAnsi="Arial" w:cs="Arial"/>
            <w:b/>
            <w:sz w:val="24"/>
            <w:szCs w:val="24"/>
          </w:rPr>
          <w:id w:val="-1032185639"/>
          <w14:checkbox>
            <w14:checked w14:val="0"/>
            <w14:checkedState w14:val="2612" w14:font="MS Gothic"/>
            <w14:uncheckedState w14:val="2610" w14:font="MS Gothic"/>
          </w14:checkbox>
        </w:sdtPr>
        <w:sdtEndPr/>
        <w:sdtContent>
          <w:r w:rsidR="00C172A6" w:rsidRPr="007A0C18">
            <w:rPr>
              <w:rFonts w:ascii="Segoe UI Symbol" w:hAnsi="Segoe UI Symbol" w:cs="Segoe UI Symbol"/>
              <w:b/>
              <w:sz w:val="24"/>
              <w:szCs w:val="24"/>
            </w:rPr>
            <w:t>☐</w:t>
          </w:r>
        </w:sdtContent>
      </w:sdt>
      <w:r w:rsidR="00C172A6" w:rsidRPr="007A0C18">
        <w:rPr>
          <w:rFonts w:ascii="Arial" w:hAnsi="Arial" w:cs="Arial"/>
          <w:b/>
          <w:sz w:val="24"/>
          <w:szCs w:val="24"/>
        </w:rPr>
        <w:tab/>
      </w:r>
      <w:r w:rsidR="00C172A6" w:rsidRPr="00C4029D">
        <w:rPr>
          <w:rFonts w:ascii="Arial" w:hAnsi="Arial"/>
          <w:sz w:val="24"/>
        </w:rPr>
        <w:t xml:space="preserve">Completed and Signed Exhibit C – IT </w:t>
      </w:r>
      <w:r w:rsidR="00C172A6" w:rsidRPr="007A0C18">
        <w:rPr>
          <w:rFonts w:ascii="Arial" w:hAnsi="Arial" w:cs="Arial"/>
          <w:sz w:val="24"/>
          <w:szCs w:val="24"/>
        </w:rPr>
        <w:t>Exhibit</w:t>
      </w:r>
      <w:r w:rsidR="00C172A6" w:rsidRPr="00C4029D">
        <w:rPr>
          <w:rFonts w:ascii="Arial" w:hAnsi="Arial"/>
          <w:sz w:val="24"/>
        </w:rPr>
        <w:t xml:space="preserve"> (if applicable</w:t>
      </w:r>
      <w:r w:rsidR="0092599A" w:rsidRPr="00C4029D">
        <w:rPr>
          <w:rFonts w:ascii="Arial" w:hAnsi="Arial"/>
          <w:sz w:val="24"/>
        </w:rPr>
        <w:t>)</w:t>
      </w:r>
    </w:p>
    <w:p w14:paraId="4BF2ACFB" w14:textId="6F3975BA" w:rsidR="007A0C18" w:rsidRPr="00C4029D" w:rsidRDefault="002629B0" w:rsidP="00C4029D">
      <w:pPr>
        <w:spacing w:after="0" w:line="360" w:lineRule="auto"/>
        <w:ind w:left="1440" w:hanging="720"/>
        <w:rPr>
          <w:rFonts w:ascii="Arial" w:hAnsi="Arial"/>
          <w:b/>
          <w:sz w:val="24"/>
        </w:rPr>
      </w:pPr>
      <w:sdt>
        <w:sdtPr>
          <w:rPr>
            <w:rFonts w:ascii="Arial" w:hAnsi="Arial" w:cs="Arial"/>
            <w:b/>
            <w:sz w:val="24"/>
            <w:szCs w:val="24"/>
          </w:rPr>
          <w:id w:val="167140569"/>
          <w14:checkbox>
            <w14:checked w14:val="0"/>
            <w14:checkedState w14:val="2612" w14:font="MS Gothic"/>
            <w14:uncheckedState w14:val="2610" w14:font="MS Gothic"/>
          </w14:checkbox>
        </w:sdtPr>
        <w:sdtEndPr/>
        <w:sdtContent>
          <w:r w:rsidR="00C172A6" w:rsidRPr="007A0C18">
            <w:rPr>
              <w:rFonts w:ascii="Segoe UI Symbol" w:hAnsi="Segoe UI Symbol" w:cs="Segoe UI Symbol"/>
              <w:b/>
              <w:sz w:val="24"/>
              <w:szCs w:val="24"/>
            </w:rPr>
            <w:t>☐</w:t>
          </w:r>
        </w:sdtContent>
      </w:sdt>
      <w:r w:rsidR="00C172A6" w:rsidRPr="007A0C18">
        <w:rPr>
          <w:rFonts w:ascii="Arial" w:hAnsi="Arial" w:cs="Arial"/>
          <w:b/>
          <w:sz w:val="24"/>
          <w:szCs w:val="24"/>
        </w:rPr>
        <w:tab/>
      </w:r>
      <w:r w:rsidR="00752533">
        <w:rPr>
          <w:rFonts w:ascii="Arial" w:hAnsi="Arial" w:cs="Arial"/>
          <w:sz w:val="24"/>
          <w:szCs w:val="24"/>
        </w:rPr>
        <w:t xml:space="preserve">Exhibit </w:t>
      </w:r>
      <w:r w:rsidR="00436104">
        <w:rPr>
          <w:rFonts w:ascii="Arial" w:hAnsi="Arial" w:cs="Arial"/>
          <w:sz w:val="24"/>
          <w:szCs w:val="24"/>
        </w:rPr>
        <w:t>E Bid Sheet</w:t>
      </w:r>
    </w:p>
    <w:p w14:paraId="37E2ECCE" w14:textId="77777777" w:rsidR="007A0C18" w:rsidRPr="007A0C18" w:rsidRDefault="002629B0" w:rsidP="00143156">
      <w:pPr>
        <w:spacing w:after="0" w:line="360" w:lineRule="auto"/>
        <w:ind w:left="1440" w:hanging="720"/>
        <w:rPr>
          <w:rFonts w:ascii="Arial" w:hAnsi="Arial" w:cs="Arial"/>
          <w:sz w:val="24"/>
          <w:szCs w:val="24"/>
        </w:rPr>
      </w:pPr>
      <w:sdt>
        <w:sdtPr>
          <w:rPr>
            <w:rFonts w:ascii="Arial" w:hAnsi="Arial" w:cs="Arial"/>
            <w:b/>
            <w:sz w:val="24"/>
            <w:szCs w:val="24"/>
          </w:rPr>
          <w:id w:val="1334337886"/>
          <w14:checkbox>
            <w14:checked w14:val="0"/>
            <w14:checkedState w14:val="2612" w14:font="MS Gothic"/>
            <w14:uncheckedState w14:val="2610" w14:font="MS Gothic"/>
          </w14:checkbox>
        </w:sdtPr>
        <w:sdtEndPr/>
        <w:sdtContent>
          <w:r w:rsidR="00E53CFB">
            <w:rPr>
              <w:rFonts w:ascii="MS Gothic" w:eastAsia="MS Gothic" w:hAnsi="MS Gothic" w:cs="Arial" w:hint="eastAsia"/>
              <w:b/>
              <w:sz w:val="24"/>
              <w:szCs w:val="24"/>
            </w:rPr>
            <w:t>☐</w:t>
          </w:r>
        </w:sdtContent>
      </w:sdt>
      <w:r w:rsidR="00C172A6" w:rsidRPr="007A0C18">
        <w:rPr>
          <w:rFonts w:ascii="Arial" w:hAnsi="Arial" w:cs="Arial"/>
          <w:b/>
          <w:sz w:val="24"/>
          <w:szCs w:val="24"/>
        </w:rPr>
        <w:tab/>
      </w:r>
      <w:r w:rsidR="00C172A6" w:rsidRPr="00C4029D">
        <w:rPr>
          <w:rFonts w:ascii="Arial" w:hAnsi="Arial"/>
          <w:sz w:val="24"/>
        </w:rPr>
        <w:t xml:space="preserve">Amendment Documents (if applicable) </w:t>
      </w:r>
    </w:p>
    <w:p w14:paraId="17A36997" w14:textId="77777777" w:rsidR="00496970" w:rsidRDefault="00496970" w:rsidP="007A0C18">
      <w:pPr>
        <w:spacing w:after="120"/>
        <w:ind w:left="1440" w:hanging="720"/>
        <w:rPr>
          <w:rFonts w:ascii="Arial" w:hAnsi="Arial" w:cs="Arial"/>
        </w:rPr>
      </w:pPr>
    </w:p>
    <w:p w14:paraId="731675A8" w14:textId="77777777" w:rsidR="00496970" w:rsidRDefault="00496970" w:rsidP="00CA54FA">
      <w:pPr>
        <w:spacing w:after="120"/>
        <w:rPr>
          <w:rFonts w:ascii="Arial" w:hAnsi="Arial" w:cs="Arial"/>
        </w:rPr>
      </w:pPr>
    </w:p>
    <w:p w14:paraId="3FACA9E3" w14:textId="77777777" w:rsidR="00496970" w:rsidRDefault="00496970" w:rsidP="00CA54FA">
      <w:pPr>
        <w:spacing w:after="120"/>
        <w:rPr>
          <w:rFonts w:ascii="Arial" w:hAnsi="Arial" w:cs="Arial"/>
        </w:rPr>
      </w:pPr>
    </w:p>
    <w:p w14:paraId="5DFE4D0B" w14:textId="77777777" w:rsidR="00496970" w:rsidRDefault="00496970" w:rsidP="00CA54FA">
      <w:pPr>
        <w:spacing w:after="120"/>
        <w:rPr>
          <w:rFonts w:ascii="Arial" w:hAnsi="Arial" w:cs="Arial"/>
        </w:rPr>
      </w:pPr>
    </w:p>
    <w:p w14:paraId="7FDE8831" w14:textId="77777777" w:rsidR="00496970" w:rsidRDefault="00496970" w:rsidP="00CA54FA">
      <w:pPr>
        <w:spacing w:after="120"/>
        <w:rPr>
          <w:rFonts w:ascii="Arial" w:hAnsi="Arial" w:cs="Arial"/>
        </w:rPr>
      </w:pPr>
    </w:p>
    <w:p w14:paraId="171BC0E8" w14:textId="77777777" w:rsidR="00496970" w:rsidRDefault="00496970" w:rsidP="00CA54FA">
      <w:pPr>
        <w:spacing w:after="120"/>
        <w:rPr>
          <w:rFonts w:ascii="Arial" w:hAnsi="Arial" w:cs="Arial"/>
        </w:rPr>
      </w:pPr>
    </w:p>
    <w:p w14:paraId="1EC4368F" w14:textId="77777777" w:rsidR="00496970" w:rsidRDefault="00496970" w:rsidP="00CA54FA">
      <w:pPr>
        <w:spacing w:after="120"/>
        <w:rPr>
          <w:rFonts w:ascii="Arial" w:hAnsi="Arial" w:cs="Arial"/>
        </w:rPr>
      </w:pPr>
    </w:p>
    <w:p w14:paraId="686DE137" w14:textId="77777777" w:rsidR="00496970" w:rsidRDefault="00496970" w:rsidP="00CA54FA">
      <w:pPr>
        <w:spacing w:after="120"/>
        <w:rPr>
          <w:rFonts w:ascii="Arial" w:hAnsi="Arial" w:cs="Arial"/>
        </w:rPr>
      </w:pPr>
    </w:p>
    <w:p w14:paraId="5A65EFF1" w14:textId="77777777" w:rsidR="00496970" w:rsidRDefault="00496970" w:rsidP="00CA54FA">
      <w:pPr>
        <w:spacing w:after="120"/>
        <w:rPr>
          <w:rFonts w:ascii="Arial" w:hAnsi="Arial" w:cs="Arial"/>
        </w:rPr>
      </w:pPr>
    </w:p>
    <w:p w14:paraId="13B2DF26" w14:textId="77777777" w:rsidR="00496970" w:rsidRDefault="00496970" w:rsidP="00CA54FA">
      <w:pPr>
        <w:spacing w:after="120"/>
        <w:rPr>
          <w:rFonts w:ascii="Arial" w:hAnsi="Arial" w:cs="Arial"/>
        </w:rPr>
      </w:pPr>
    </w:p>
    <w:p w14:paraId="50276C2D" w14:textId="77777777" w:rsidR="00496970" w:rsidRDefault="00496970" w:rsidP="00C4029D">
      <w:pPr>
        <w:spacing w:after="120"/>
        <w:rPr>
          <w:rFonts w:ascii="Arial" w:hAnsi="Arial" w:cs="Arial"/>
        </w:rPr>
      </w:pPr>
    </w:p>
    <w:p w14:paraId="136DDD1B" w14:textId="77777777" w:rsidR="00CA54FA" w:rsidRDefault="00CA54FA" w:rsidP="00752533">
      <w:pPr>
        <w:spacing w:after="120"/>
        <w:rPr>
          <w:rFonts w:ascii="Arial" w:hAnsi="Arial" w:cs="Arial"/>
        </w:rPr>
      </w:pPr>
    </w:p>
    <w:p w14:paraId="78C817B7" w14:textId="77777777" w:rsidR="00D24D3D" w:rsidRDefault="00D24D3D" w:rsidP="00CA54FA">
      <w:pPr>
        <w:spacing w:after="120"/>
        <w:rPr>
          <w:rFonts w:ascii="Arial" w:hAnsi="Arial" w:cs="Arial"/>
        </w:rPr>
      </w:pPr>
    </w:p>
    <w:p w14:paraId="2F42CF8D" w14:textId="77777777" w:rsidR="00D24D3D" w:rsidRPr="00AC7728" w:rsidRDefault="00D24D3D" w:rsidP="00AC7728">
      <w:pPr>
        <w:spacing w:after="120"/>
        <w:rPr>
          <w:rFonts w:ascii="Arial" w:hAnsi="Arial" w:cs="Arial"/>
          <w:b/>
          <w:szCs w:val="20"/>
        </w:rPr>
      </w:pPr>
    </w:p>
    <w:sectPr w:rsidR="00D24D3D" w:rsidRPr="00AC7728" w:rsidSect="00B54A6F">
      <w:headerReference w:type="default" r:id="rId22"/>
      <w:footerReference w:type="default" r:id="rId23"/>
      <w:footerReference w:type="first" r:id="rId24"/>
      <w:pgSz w:w="12240" w:h="15840"/>
      <w:pgMar w:top="810" w:right="1080" w:bottom="720" w:left="1080" w:header="72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0742" w14:textId="77777777" w:rsidR="002629B0" w:rsidRDefault="002629B0">
      <w:pPr>
        <w:spacing w:after="0" w:line="240" w:lineRule="auto"/>
      </w:pPr>
      <w:r>
        <w:separator/>
      </w:r>
    </w:p>
  </w:endnote>
  <w:endnote w:type="continuationSeparator" w:id="0">
    <w:p w14:paraId="28CECD35" w14:textId="77777777" w:rsidR="002629B0" w:rsidRDefault="00262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8A558" w14:textId="77777777" w:rsidR="00BE5E3E" w:rsidRDefault="00C172A6" w:rsidP="00AE7272">
    <w:pPr>
      <w:tabs>
        <w:tab w:val="center" w:pos="4500"/>
      </w:tabs>
      <w:spacing w:line="240" w:lineRule="auto"/>
    </w:pPr>
    <w:r>
      <w:t>IFB-Products/Services Template (v.</w:t>
    </w:r>
    <w:r w:rsidR="0076203B">
      <w:t>01/26/2026</w:t>
    </w:r>
    <w:r>
      <w:t>)</w:t>
    </w:r>
  </w:p>
  <w:p w14:paraId="727C27C3" w14:textId="77777777" w:rsidR="00447B28" w:rsidRDefault="00C172A6" w:rsidP="00AE7272">
    <w:pPr>
      <w:tabs>
        <w:tab w:val="center" w:pos="4500"/>
      </w:tabs>
      <w:spacing w:line="240" w:lineRule="auto"/>
    </w:pPr>
    <w:r>
      <w:tab/>
      <w:t xml:space="preserve">Page </w:t>
    </w:r>
    <w:r>
      <w:fldChar w:fldCharType="begin"/>
    </w:r>
    <w:r>
      <w:instrText xml:space="preserve"> PAGE </w:instrText>
    </w:r>
    <w:r>
      <w:fldChar w:fldCharType="separate"/>
    </w:r>
    <w:r w:rsidR="00F60EF4">
      <w:rPr>
        <w:noProof/>
      </w:rPr>
      <w:t>6</w:t>
    </w:r>
    <w:r>
      <w:fldChar w:fldCharType="end"/>
    </w:r>
    <w:r>
      <w:t xml:space="preserve"> of </w:t>
    </w:r>
    <w:fldSimple w:instr=" NUMPAGES  ">
      <w:r w:rsidR="00F60EF4">
        <w:rPr>
          <w:noProof/>
        </w:rPr>
        <w:t>7</w:t>
      </w:r>
    </w:fldSimple>
    <w:r>
      <w:tab/>
    </w:r>
    <w:r>
      <w:tab/>
    </w:r>
    <w:r>
      <w:tab/>
    </w:r>
    <w:r>
      <w:tab/>
    </w:r>
  </w:p>
  <w:p w14:paraId="200E5B5A" w14:textId="77777777" w:rsidR="00447B28" w:rsidRPr="007D700E" w:rsidRDefault="00447B28">
    <w:pPr>
      <w:pStyle w:val="Footer"/>
      <w:jc w:val="center"/>
    </w:pPr>
  </w:p>
  <w:p w14:paraId="61D35ABE" w14:textId="77777777" w:rsidR="00447B28" w:rsidRPr="007D700E" w:rsidRDefault="00447B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0DA30" w14:textId="77777777" w:rsidR="00B02198" w:rsidRDefault="00C172A6" w:rsidP="00F97CB3">
    <w:pPr>
      <w:tabs>
        <w:tab w:val="center" w:pos="4500"/>
      </w:tabs>
      <w:spacing w:line="240" w:lineRule="auto"/>
    </w:pPr>
    <w:r w:rsidRPr="00B02198">
      <w:t>IFB –</w:t>
    </w:r>
    <w:r>
      <w:t xml:space="preserve"> Products/Services Template (v</w:t>
    </w:r>
    <w:r w:rsidR="00334B24">
      <w:t>,01.26.2026</w:t>
    </w:r>
    <w:r>
      <w:t>)</w:t>
    </w:r>
  </w:p>
  <w:p w14:paraId="279F2214" w14:textId="77777777" w:rsidR="00447B28" w:rsidRDefault="00C172A6" w:rsidP="00F97CB3">
    <w:pPr>
      <w:tabs>
        <w:tab w:val="center" w:pos="4500"/>
      </w:tabs>
      <w:spacing w:line="240" w:lineRule="auto"/>
    </w:pPr>
    <w:r>
      <w:tab/>
      <w:t xml:space="preserve">Page </w:t>
    </w:r>
    <w:r>
      <w:fldChar w:fldCharType="begin"/>
    </w:r>
    <w:r>
      <w:instrText xml:space="preserve"> PAGE </w:instrText>
    </w:r>
    <w:r>
      <w:fldChar w:fldCharType="separate"/>
    </w:r>
    <w:r w:rsidR="00F60EF4">
      <w:rPr>
        <w:noProof/>
      </w:rPr>
      <w:t>1</w:t>
    </w:r>
    <w:r>
      <w:fldChar w:fldCharType="end"/>
    </w:r>
    <w:r>
      <w:t xml:space="preserve"> of </w:t>
    </w:r>
    <w:fldSimple w:instr=" NUMPAGES  ">
      <w:r w:rsidR="00F60EF4">
        <w:rPr>
          <w:noProof/>
        </w:rPr>
        <w:t>7</w:t>
      </w:r>
    </w:fldSimple>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32755" w14:textId="77777777" w:rsidR="002629B0" w:rsidRDefault="002629B0">
      <w:pPr>
        <w:spacing w:after="0" w:line="240" w:lineRule="auto"/>
      </w:pPr>
      <w:r>
        <w:separator/>
      </w:r>
    </w:p>
  </w:footnote>
  <w:footnote w:type="continuationSeparator" w:id="0">
    <w:p w14:paraId="7BC6D093" w14:textId="77777777" w:rsidR="002629B0" w:rsidRDefault="00262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5E09" w14:textId="2D691C83" w:rsidR="003A2EDE" w:rsidRDefault="00C172A6" w:rsidP="0050728D">
    <w:pPr>
      <w:pStyle w:val="Header"/>
      <w:jc w:val="right"/>
    </w:pPr>
    <w:r>
      <w:t>IFB -</w:t>
    </w:r>
    <w:r w:rsidR="00436104">
      <w:t>1929844</w:t>
    </w:r>
  </w:p>
  <w:p w14:paraId="13B8646D" w14:textId="77777777" w:rsidR="003A2EDE" w:rsidRDefault="003A2EDE" w:rsidP="0050728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D87"/>
    <w:multiLevelType w:val="multilevel"/>
    <w:tmpl w:val="0BECC4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301E56"/>
    <w:multiLevelType w:val="hybridMultilevel"/>
    <w:tmpl w:val="A300E03E"/>
    <w:lvl w:ilvl="0" w:tplc="9224179C">
      <w:start w:val="1"/>
      <w:numFmt w:val="decimal"/>
      <w:lvlText w:val="%1"/>
      <w:lvlJc w:val="left"/>
      <w:pPr>
        <w:ind w:left="561" w:hanging="257"/>
      </w:pPr>
      <w:rPr>
        <w:rFonts w:ascii="Arial" w:eastAsia="Arial" w:hAnsi="Arial" w:cs="Times New Roman" w:hint="default"/>
        <w:b/>
        <w:bCs/>
        <w:sz w:val="24"/>
        <w:szCs w:val="24"/>
      </w:rPr>
    </w:lvl>
    <w:lvl w:ilvl="1" w:tplc="0C521472">
      <w:start w:val="1"/>
      <w:numFmt w:val="upperLetter"/>
      <w:lvlText w:val="%2."/>
      <w:lvlJc w:val="left"/>
      <w:pPr>
        <w:ind w:left="904" w:hanging="310"/>
      </w:pPr>
      <w:rPr>
        <w:rFonts w:ascii="Arial" w:eastAsia="Arial" w:hAnsi="Arial" w:cs="Times New Roman" w:hint="default"/>
        <w:b/>
        <w:bCs/>
        <w:color w:val="auto"/>
        <w:spacing w:val="-7"/>
        <w:w w:val="99"/>
        <w:position w:val="0"/>
        <w:sz w:val="20"/>
        <w:szCs w:val="20"/>
      </w:rPr>
    </w:lvl>
    <w:lvl w:ilvl="2" w:tplc="D534E3A4">
      <w:start w:val="1"/>
      <w:numFmt w:val="decimal"/>
      <w:lvlText w:val="%3."/>
      <w:lvlJc w:val="left"/>
      <w:pPr>
        <w:ind w:left="1273" w:hanging="305"/>
      </w:pPr>
      <w:rPr>
        <w:rFonts w:ascii="Arial" w:eastAsia="Arial" w:hAnsi="Arial" w:cs="Times New Roman" w:hint="default"/>
        <w:b/>
        <w:bCs/>
        <w:spacing w:val="-1"/>
        <w:w w:val="99"/>
        <w:position w:val="-2"/>
        <w:sz w:val="20"/>
        <w:szCs w:val="20"/>
      </w:rPr>
    </w:lvl>
    <w:lvl w:ilvl="3" w:tplc="929E2736">
      <w:start w:val="1"/>
      <w:numFmt w:val="bullet"/>
      <w:lvlText w:val="•"/>
      <w:lvlJc w:val="left"/>
      <w:pPr>
        <w:ind w:left="1365" w:hanging="305"/>
      </w:pPr>
    </w:lvl>
    <w:lvl w:ilvl="4" w:tplc="CB423F02">
      <w:start w:val="1"/>
      <w:numFmt w:val="bullet"/>
      <w:lvlText w:val="•"/>
      <w:lvlJc w:val="left"/>
      <w:pPr>
        <w:ind w:left="1456" w:hanging="305"/>
      </w:pPr>
    </w:lvl>
    <w:lvl w:ilvl="5" w:tplc="7D2C9908">
      <w:start w:val="1"/>
      <w:numFmt w:val="bullet"/>
      <w:lvlText w:val="•"/>
      <w:lvlJc w:val="left"/>
      <w:pPr>
        <w:ind w:left="1547" w:hanging="305"/>
      </w:pPr>
    </w:lvl>
    <w:lvl w:ilvl="6" w:tplc="4B86DB8A">
      <w:start w:val="1"/>
      <w:numFmt w:val="bullet"/>
      <w:lvlText w:val="•"/>
      <w:lvlJc w:val="left"/>
      <w:pPr>
        <w:ind w:left="1639" w:hanging="305"/>
      </w:pPr>
    </w:lvl>
    <w:lvl w:ilvl="7" w:tplc="C58E591A">
      <w:start w:val="1"/>
      <w:numFmt w:val="bullet"/>
      <w:lvlText w:val="•"/>
      <w:lvlJc w:val="left"/>
      <w:pPr>
        <w:ind w:left="1730" w:hanging="305"/>
      </w:pPr>
    </w:lvl>
    <w:lvl w:ilvl="8" w:tplc="96FE1C08">
      <w:start w:val="1"/>
      <w:numFmt w:val="bullet"/>
      <w:lvlText w:val="•"/>
      <w:lvlJc w:val="left"/>
      <w:pPr>
        <w:ind w:left="1821" w:hanging="305"/>
      </w:pPr>
    </w:lvl>
  </w:abstractNum>
  <w:abstractNum w:abstractNumId="2" w15:restartNumberingAfterBreak="0">
    <w:nsid w:val="14D865F8"/>
    <w:multiLevelType w:val="hybridMultilevel"/>
    <w:tmpl w:val="2704135E"/>
    <w:lvl w:ilvl="0" w:tplc="F4D8892A">
      <w:start w:val="1"/>
      <w:numFmt w:val="upperLetter"/>
      <w:lvlText w:val="%1.)"/>
      <w:lvlJc w:val="left"/>
      <w:pPr>
        <w:ind w:left="720" w:hanging="360"/>
      </w:pPr>
      <w:rPr>
        <w:rFonts w:ascii="Arial" w:hAnsi="Arial" w:cs="Arial" w:hint="default"/>
        <w:sz w:val="20"/>
        <w:szCs w:val="20"/>
      </w:rPr>
    </w:lvl>
    <w:lvl w:ilvl="1" w:tplc="88E2AC0C" w:tentative="1">
      <w:start w:val="1"/>
      <w:numFmt w:val="lowerLetter"/>
      <w:lvlText w:val="%2."/>
      <w:lvlJc w:val="left"/>
      <w:pPr>
        <w:ind w:left="1440" w:hanging="360"/>
      </w:pPr>
    </w:lvl>
    <w:lvl w:ilvl="2" w:tplc="B31E0D2A" w:tentative="1">
      <w:start w:val="1"/>
      <w:numFmt w:val="lowerRoman"/>
      <w:lvlText w:val="%3."/>
      <w:lvlJc w:val="right"/>
      <w:pPr>
        <w:ind w:left="2160" w:hanging="180"/>
      </w:pPr>
    </w:lvl>
    <w:lvl w:ilvl="3" w:tplc="53904262" w:tentative="1">
      <w:start w:val="1"/>
      <w:numFmt w:val="decimal"/>
      <w:lvlText w:val="%4."/>
      <w:lvlJc w:val="left"/>
      <w:pPr>
        <w:ind w:left="2880" w:hanging="360"/>
      </w:pPr>
    </w:lvl>
    <w:lvl w:ilvl="4" w:tplc="3E1AC024" w:tentative="1">
      <w:start w:val="1"/>
      <w:numFmt w:val="lowerLetter"/>
      <w:lvlText w:val="%5."/>
      <w:lvlJc w:val="left"/>
      <w:pPr>
        <w:ind w:left="3600" w:hanging="360"/>
      </w:pPr>
    </w:lvl>
    <w:lvl w:ilvl="5" w:tplc="A5D6770A" w:tentative="1">
      <w:start w:val="1"/>
      <w:numFmt w:val="lowerRoman"/>
      <w:lvlText w:val="%6."/>
      <w:lvlJc w:val="right"/>
      <w:pPr>
        <w:ind w:left="4320" w:hanging="180"/>
      </w:pPr>
    </w:lvl>
    <w:lvl w:ilvl="6" w:tplc="1EF4D6E2" w:tentative="1">
      <w:start w:val="1"/>
      <w:numFmt w:val="decimal"/>
      <w:lvlText w:val="%7."/>
      <w:lvlJc w:val="left"/>
      <w:pPr>
        <w:ind w:left="5040" w:hanging="360"/>
      </w:pPr>
    </w:lvl>
    <w:lvl w:ilvl="7" w:tplc="3FA4D396" w:tentative="1">
      <w:start w:val="1"/>
      <w:numFmt w:val="lowerLetter"/>
      <w:lvlText w:val="%8."/>
      <w:lvlJc w:val="left"/>
      <w:pPr>
        <w:ind w:left="5760" w:hanging="360"/>
      </w:pPr>
    </w:lvl>
    <w:lvl w:ilvl="8" w:tplc="CA500E06" w:tentative="1">
      <w:start w:val="1"/>
      <w:numFmt w:val="lowerRoman"/>
      <w:lvlText w:val="%9."/>
      <w:lvlJc w:val="right"/>
      <w:pPr>
        <w:ind w:left="6480" w:hanging="180"/>
      </w:pPr>
    </w:lvl>
  </w:abstractNum>
  <w:abstractNum w:abstractNumId="3" w15:restartNumberingAfterBreak="0">
    <w:nsid w:val="194E6DB1"/>
    <w:multiLevelType w:val="multilevel"/>
    <w:tmpl w:val="DF4601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4B381D"/>
    <w:multiLevelType w:val="hybridMultilevel"/>
    <w:tmpl w:val="384C1F14"/>
    <w:lvl w:ilvl="0" w:tplc="84CE4F52">
      <w:start w:val="1"/>
      <w:numFmt w:val="decimal"/>
      <w:lvlText w:val="(%1)"/>
      <w:lvlJc w:val="left"/>
      <w:pPr>
        <w:ind w:left="1845" w:hanging="405"/>
      </w:pPr>
    </w:lvl>
    <w:lvl w:ilvl="1" w:tplc="5B3216D6">
      <w:start w:val="1"/>
      <w:numFmt w:val="lowerLetter"/>
      <w:lvlText w:val="%2."/>
      <w:lvlJc w:val="left"/>
      <w:pPr>
        <w:ind w:left="2520" w:hanging="360"/>
      </w:pPr>
    </w:lvl>
    <w:lvl w:ilvl="2" w:tplc="5EA08C92">
      <w:start w:val="1"/>
      <w:numFmt w:val="lowerRoman"/>
      <w:lvlText w:val="%3."/>
      <w:lvlJc w:val="right"/>
      <w:pPr>
        <w:ind w:left="3240" w:hanging="180"/>
      </w:pPr>
    </w:lvl>
    <w:lvl w:ilvl="3" w:tplc="55947E66">
      <w:start w:val="1"/>
      <w:numFmt w:val="decimal"/>
      <w:lvlText w:val="%4."/>
      <w:lvlJc w:val="left"/>
      <w:pPr>
        <w:ind w:left="3960" w:hanging="360"/>
      </w:pPr>
    </w:lvl>
    <w:lvl w:ilvl="4" w:tplc="A72A905C">
      <w:start w:val="1"/>
      <w:numFmt w:val="lowerLetter"/>
      <w:lvlText w:val="%5."/>
      <w:lvlJc w:val="left"/>
      <w:pPr>
        <w:ind w:left="4680" w:hanging="360"/>
      </w:pPr>
    </w:lvl>
    <w:lvl w:ilvl="5" w:tplc="9C642C92">
      <w:start w:val="1"/>
      <w:numFmt w:val="lowerRoman"/>
      <w:lvlText w:val="%6."/>
      <w:lvlJc w:val="right"/>
      <w:pPr>
        <w:ind w:left="5400" w:hanging="180"/>
      </w:pPr>
    </w:lvl>
    <w:lvl w:ilvl="6" w:tplc="4F86222C">
      <w:start w:val="1"/>
      <w:numFmt w:val="decimal"/>
      <w:lvlText w:val="%7."/>
      <w:lvlJc w:val="left"/>
      <w:pPr>
        <w:ind w:left="6120" w:hanging="360"/>
      </w:pPr>
    </w:lvl>
    <w:lvl w:ilvl="7" w:tplc="4120D75E">
      <w:start w:val="1"/>
      <w:numFmt w:val="lowerLetter"/>
      <w:lvlText w:val="%8."/>
      <w:lvlJc w:val="left"/>
      <w:pPr>
        <w:ind w:left="6840" w:hanging="360"/>
      </w:pPr>
    </w:lvl>
    <w:lvl w:ilvl="8" w:tplc="B5C61684">
      <w:start w:val="1"/>
      <w:numFmt w:val="lowerRoman"/>
      <w:lvlText w:val="%9."/>
      <w:lvlJc w:val="right"/>
      <w:pPr>
        <w:ind w:left="7560" w:hanging="180"/>
      </w:pPr>
    </w:lvl>
  </w:abstractNum>
  <w:abstractNum w:abstractNumId="5" w15:restartNumberingAfterBreak="0">
    <w:nsid w:val="24BF7A5D"/>
    <w:multiLevelType w:val="hybridMultilevel"/>
    <w:tmpl w:val="74462D44"/>
    <w:lvl w:ilvl="0" w:tplc="C7A6C418">
      <w:start w:val="1"/>
      <w:numFmt w:val="decimal"/>
      <w:lvlText w:val="%1."/>
      <w:lvlJc w:val="left"/>
      <w:pPr>
        <w:ind w:left="1620" w:hanging="360"/>
      </w:pPr>
    </w:lvl>
    <w:lvl w:ilvl="1" w:tplc="4EE07418">
      <w:start w:val="1"/>
      <w:numFmt w:val="lowerLetter"/>
      <w:lvlText w:val="%2."/>
      <w:lvlJc w:val="left"/>
      <w:pPr>
        <w:ind w:left="2340" w:hanging="360"/>
      </w:pPr>
    </w:lvl>
    <w:lvl w:ilvl="2" w:tplc="2A6E40EA">
      <w:start w:val="1"/>
      <w:numFmt w:val="lowerRoman"/>
      <w:lvlText w:val="%3."/>
      <w:lvlJc w:val="right"/>
      <w:pPr>
        <w:ind w:left="3060" w:hanging="180"/>
      </w:pPr>
    </w:lvl>
    <w:lvl w:ilvl="3" w:tplc="B7001E00">
      <w:start w:val="1"/>
      <w:numFmt w:val="decimal"/>
      <w:lvlText w:val="%4."/>
      <w:lvlJc w:val="left"/>
      <w:pPr>
        <w:ind w:left="3780" w:hanging="360"/>
      </w:pPr>
    </w:lvl>
    <w:lvl w:ilvl="4" w:tplc="63F88506">
      <w:start w:val="1"/>
      <w:numFmt w:val="lowerLetter"/>
      <w:lvlText w:val="%5."/>
      <w:lvlJc w:val="left"/>
      <w:pPr>
        <w:ind w:left="4500" w:hanging="360"/>
      </w:pPr>
    </w:lvl>
    <w:lvl w:ilvl="5" w:tplc="BBFC412A">
      <w:start w:val="1"/>
      <w:numFmt w:val="lowerRoman"/>
      <w:lvlText w:val="%6."/>
      <w:lvlJc w:val="right"/>
      <w:pPr>
        <w:ind w:left="5220" w:hanging="180"/>
      </w:pPr>
    </w:lvl>
    <w:lvl w:ilvl="6" w:tplc="4A120C0C">
      <w:start w:val="1"/>
      <w:numFmt w:val="decimal"/>
      <w:lvlText w:val="%7."/>
      <w:lvlJc w:val="left"/>
      <w:pPr>
        <w:ind w:left="5940" w:hanging="360"/>
      </w:pPr>
    </w:lvl>
    <w:lvl w:ilvl="7" w:tplc="8A64A82E">
      <w:start w:val="1"/>
      <w:numFmt w:val="lowerLetter"/>
      <w:lvlText w:val="%8."/>
      <w:lvlJc w:val="left"/>
      <w:pPr>
        <w:ind w:left="6660" w:hanging="360"/>
      </w:pPr>
    </w:lvl>
    <w:lvl w:ilvl="8" w:tplc="9C2E3708">
      <w:start w:val="1"/>
      <w:numFmt w:val="lowerRoman"/>
      <w:lvlText w:val="%9."/>
      <w:lvlJc w:val="right"/>
      <w:pPr>
        <w:ind w:left="7380" w:hanging="180"/>
      </w:pPr>
    </w:lvl>
  </w:abstractNum>
  <w:abstractNum w:abstractNumId="6" w15:restartNumberingAfterBreak="0">
    <w:nsid w:val="2A291E24"/>
    <w:multiLevelType w:val="multilevel"/>
    <w:tmpl w:val="1F5A2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D80890"/>
    <w:multiLevelType w:val="hybridMultilevel"/>
    <w:tmpl w:val="74F8E0E2"/>
    <w:lvl w:ilvl="0" w:tplc="5070545E">
      <w:start w:val="4"/>
      <w:numFmt w:val="upperLetter"/>
      <w:lvlText w:val="%1."/>
      <w:lvlJc w:val="left"/>
      <w:pPr>
        <w:ind w:left="1417" w:hanging="360"/>
      </w:pPr>
      <w:rPr>
        <w:rFonts w:ascii="Arial" w:eastAsia="Arial" w:hAnsi="Arial" w:hint="default"/>
        <w:b/>
        <w:bCs/>
        <w:i w:val="0"/>
        <w:spacing w:val="-7"/>
        <w:w w:val="99"/>
        <w:position w:val="1"/>
        <w:sz w:val="20"/>
        <w:szCs w:val="20"/>
      </w:rPr>
    </w:lvl>
    <w:lvl w:ilvl="1" w:tplc="FBF0DC12" w:tentative="1">
      <w:start w:val="1"/>
      <w:numFmt w:val="lowerLetter"/>
      <w:lvlText w:val="%2."/>
      <w:lvlJc w:val="left"/>
      <w:pPr>
        <w:ind w:left="2137" w:hanging="360"/>
      </w:pPr>
    </w:lvl>
    <w:lvl w:ilvl="2" w:tplc="3C04BADE" w:tentative="1">
      <w:start w:val="1"/>
      <w:numFmt w:val="lowerRoman"/>
      <w:lvlText w:val="%3."/>
      <w:lvlJc w:val="right"/>
      <w:pPr>
        <w:ind w:left="2857" w:hanging="180"/>
      </w:pPr>
    </w:lvl>
    <w:lvl w:ilvl="3" w:tplc="82CAE8BE" w:tentative="1">
      <w:start w:val="1"/>
      <w:numFmt w:val="decimal"/>
      <w:lvlText w:val="%4."/>
      <w:lvlJc w:val="left"/>
      <w:pPr>
        <w:ind w:left="3577" w:hanging="360"/>
      </w:pPr>
    </w:lvl>
    <w:lvl w:ilvl="4" w:tplc="6BD8BEE4" w:tentative="1">
      <w:start w:val="1"/>
      <w:numFmt w:val="lowerLetter"/>
      <w:lvlText w:val="%5."/>
      <w:lvlJc w:val="left"/>
      <w:pPr>
        <w:ind w:left="4297" w:hanging="360"/>
      </w:pPr>
    </w:lvl>
    <w:lvl w:ilvl="5" w:tplc="D42045D4" w:tentative="1">
      <w:start w:val="1"/>
      <w:numFmt w:val="lowerRoman"/>
      <w:lvlText w:val="%6."/>
      <w:lvlJc w:val="right"/>
      <w:pPr>
        <w:ind w:left="5017" w:hanging="180"/>
      </w:pPr>
    </w:lvl>
    <w:lvl w:ilvl="6" w:tplc="370645C6" w:tentative="1">
      <w:start w:val="1"/>
      <w:numFmt w:val="decimal"/>
      <w:lvlText w:val="%7."/>
      <w:lvlJc w:val="left"/>
      <w:pPr>
        <w:ind w:left="5737" w:hanging="360"/>
      </w:pPr>
    </w:lvl>
    <w:lvl w:ilvl="7" w:tplc="2E8AB714" w:tentative="1">
      <w:start w:val="1"/>
      <w:numFmt w:val="lowerLetter"/>
      <w:lvlText w:val="%8."/>
      <w:lvlJc w:val="left"/>
      <w:pPr>
        <w:ind w:left="6457" w:hanging="360"/>
      </w:pPr>
    </w:lvl>
    <w:lvl w:ilvl="8" w:tplc="0B18F01E" w:tentative="1">
      <w:start w:val="1"/>
      <w:numFmt w:val="lowerRoman"/>
      <w:lvlText w:val="%9."/>
      <w:lvlJc w:val="right"/>
      <w:pPr>
        <w:ind w:left="7177" w:hanging="180"/>
      </w:pPr>
    </w:lvl>
  </w:abstractNum>
  <w:abstractNum w:abstractNumId="8" w15:restartNumberingAfterBreak="0">
    <w:nsid w:val="39F81770"/>
    <w:multiLevelType w:val="multilevel"/>
    <w:tmpl w:val="D08664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7F034F"/>
    <w:multiLevelType w:val="multilevel"/>
    <w:tmpl w:val="33A239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6E742F"/>
    <w:multiLevelType w:val="multilevel"/>
    <w:tmpl w:val="FB0488DA"/>
    <w:lvl w:ilvl="0">
      <w:start w:val="1"/>
      <w:numFmt w:val="upperLetter"/>
      <w:pStyle w:val="foodoutline"/>
      <w:lvlText w:val="%1."/>
      <w:lvlJc w:val="left"/>
      <w:pPr>
        <w:tabs>
          <w:tab w:val="num" w:pos="432"/>
        </w:tabs>
        <w:ind w:left="432" w:hanging="432"/>
      </w:pPr>
      <w:rPr>
        <w:rFonts w:ascii="Times New Roman Bold" w:hAnsi="Times New Roman Bold" w:hint="default"/>
        <w:b/>
        <w:i w:val="0"/>
        <w:sz w:val="20"/>
        <w:szCs w:val="20"/>
      </w:rPr>
    </w:lvl>
    <w:lvl w:ilvl="1">
      <w:start w:val="1"/>
      <w:numFmt w:val="decimal"/>
      <w:pStyle w:val="food-paragraph"/>
      <w:lvlText w:val="%2."/>
      <w:lvlJc w:val="left"/>
      <w:pPr>
        <w:tabs>
          <w:tab w:val="num" w:pos="432"/>
        </w:tabs>
        <w:ind w:left="432" w:hanging="432"/>
      </w:pPr>
      <w:rPr>
        <w:rFonts w:ascii="Times New Roman" w:hAnsi="Times New Roman" w:hint="default"/>
        <w:b w:val="0"/>
        <w:i w:val="0"/>
        <w:sz w:val="20"/>
        <w:szCs w:val="20"/>
      </w:rPr>
    </w:lvl>
    <w:lvl w:ilvl="2">
      <w:start w:val="1"/>
      <w:numFmt w:val="lowerLetter"/>
      <w:lvlText w:val="(%3)."/>
      <w:lvlJc w:val="left"/>
      <w:pPr>
        <w:tabs>
          <w:tab w:val="num" w:pos="864"/>
        </w:tabs>
        <w:ind w:left="864" w:hanging="432"/>
      </w:pPr>
      <w:rPr>
        <w:rFonts w:ascii="Times New Roman" w:hAnsi="Times New Roman" w:hint="default"/>
        <w:b w:val="0"/>
        <w:i w:val="0"/>
        <w:sz w:val="20"/>
        <w:szCs w:val="20"/>
      </w:rPr>
    </w:lvl>
    <w:lvl w:ilvl="3">
      <w:start w:val="1"/>
      <w:numFmt w:val="decimal"/>
      <w:lvlText w:val="(%4)."/>
      <w:lvlJc w:val="left"/>
      <w:pPr>
        <w:tabs>
          <w:tab w:val="num" w:pos="1296"/>
        </w:tabs>
        <w:ind w:left="1296" w:hanging="432"/>
      </w:pPr>
      <w:rPr>
        <w:rFonts w:ascii="Times New Roman" w:hAnsi="Times New Roman"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DC4424"/>
    <w:multiLevelType w:val="hybridMultilevel"/>
    <w:tmpl w:val="42A4F612"/>
    <w:lvl w:ilvl="0" w:tplc="16B0A8B6">
      <w:start w:val="1"/>
      <w:numFmt w:val="bullet"/>
      <w:lvlText w:val="o"/>
      <w:lvlJc w:val="left"/>
      <w:pPr>
        <w:ind w:left="720" w:hanging="360"/>
      </w:pPr>
      <w:rPr>
        <w:rFonts w:ascii="Courier New" w:hAnsi="Courier New" w:cs="Courier New" w:hint="default"/>
      </w:rPr>
    </w:lvl>
    <w:lvl w:ilvl="1" w:tplc="CB3EB26A" w:tentative="1">
      <w:start w:val="1"/>
      <w:numFmt w:val="bullet"/>
      <w:lvlText w:val="o"/>
      <w:lvlJc w:val="left"/>
      <w:pPr>
        <w:ind w:left="1440" w:hanging="360"/>
      </w:pPr>
      <w:rPr>
        <w:rFonts w:ascii="Courier New" w:hAnsi="Courier New" w:cs="Courier New" w:hint="default"/>
      </w:rPr>
    </w:lvl>
    <w:lvl w:ilvl="2" w:tplc="FDE04866" w:tentative="1">
      <w:start w:val="1"/>
      <w:numFmt w:val="bullet"/>
      <w:lvlText w:val=""/>
      <w:lvlJc w:val="left"/>
      <w:pPr>
        <w:ind w:left="2160" w:hanging="360"/>
      </w:pPr>
      <w:rPr>
        <w:rFonts w:ascii="Wingdings" w:hAnsi="Wingdings" w:hint="default"/>
      </w:rPr>
    </w:lvl>
    <w:lvl w:ilvl="3" w:tplc="00E6CB86" w:tentative="1">
      <w:start w:val="1"/>
      <w:numFmt w:val="bullet"/>
      <w:lvlText w:val=""/>
      <w:lvlJc w:val="left"/>
      <w:pPr>
        <w:ind w:left="2880" w:hanging="360"/>
      </w:pPr>
      <w:rPr>
        <w:rFonts w:ascii="Symbol" w:hAnsi="Symbol" w:hint="default"/>
      </w:rPr>
    </w:lvl>
    <w:lvl w:ilvl="4" w:tplc="77B033A4" w:tentative="1">
      <w:start w:val="1"/>
      <w:numFmt w:val="bullet"/>
      <w:lvlText w:val="o"/>
      <w:lvlJc w:val="left"/>
      <w:pPr>
        <w:ind w:left="3600" w:hanging="360"/>
      </w:pPr>
      <w:rPr>
        <w:rFonts w:ascii="Courier New" w:hAnsi="Courier New" w:cs="Courier New" w:hint="default"/>
      </w:rPr>
    </w:lvl>
    <w:lvl w:ilvl="5" w:tplc="94C0365A" w:tentative="1">
      <w:start w:val="1"/>
      <w:numFmt w:val="bullet"/>
      <w:lvlText w:val=""/>
      <w:lvlJc w:val="left"/>
      <w:pPr>
        <w:ind w:left="4320" w:hanging="360"/>
      </w:pPr>
      <w:rPr>
        <w:rFonts w:ascii="Wingdings" w:hAnsi="Wingdings" w:hint="default"/>
      </w:rPr>
    </w:lvl>
    <w:lvl w:ilvl="6" w:tplc="620C0252" w:tentative="1">
      <w:start w:val="1"/>
      <w:numFmt w:val="bullet"/>
      <w:lvlText w:val=""/>
      <w:lvlJc w:val="left"/>
      <w:pPr>
        <w:ind w:left="5040" w:hanging="360"/>
      </w:pPr>
      <w:rPr>
        <w:rFonts w:ascii="Symbol" w:hAnsi="Symbol" w:hint="default"/>
      </w:rPr>
    </w:lvl>
    <w:lvl w:ilvl="7" w:tplc="82AC9288" w:tentative="1">
      <w:start w:val="1"/>
      <w:numFmt w:val="bullet"/>
      <w:lvlText w:val="o"/>
      <w:lvlJc w:val="left"/>
      <w:pPr>
        <w:ind w:left="5760" w:hanging="360"/>
      </w:pPr>
      <w:rPr>
        <w:rFonts w:ascii="Courier New" w:hAnsi="Courier New" w:cs="Courier New" w:hint="default"/>
      </w:rPr>
    </w:lvl>
    <w:lvl w:ilvl="8" w:tplc="18327F5A" w:tentative="1">
      <w:start w:val="1"/>
      <w:numFmt w:val="bullet"/>
      <w:lvlText w:val=""/>
      <w:lvlJc w:val="left"/>
      <w:pPr>
        <w:ind w:left="6480" w:hanging="360"/>
      </w:pPr>
      <w:rPr>
        <w:rFonts w:ascii="Wingdings" w:hAnsi="Wingdings" w:hint="default"/>
      </w:rPr>
    </w:lvl>
  </w:abstractNum>
  <w:abstractNum w:abstractNumId="12" w15:restartNumberingAfterBreak="0">
    <w:nsid w:val="4BF23E99"/>
    <w:multiLevelType w:val="hybridMultilevel"/>
    <w:tmpl w:val="A2485116"/>
    <w:lvl w:ilvl="0" w:tplc="BFA4A67C">
      <w:start w:val="1"/>
      <w:numFmt w:val="lowerLetter"/>
      <w:lvlText w:val="(%1)"/>
      <w:lvlJc w:val="left"/>
      <w:pPr>
        <w:ind w:left="720" w:hanging="360"/>
      </w:pPr>
      <w:rPr>
        <w:rFonts w:hint="default"/>
      </w:rPr>
    </w:lvl>
    <w:lvl w:ilvl="1" w:tplc="7EE81CE2">
      <w:start w:val="1"/>
      <w:numFmt w:val="lowerLetter"/>
      <w:lvlText w:val="%2."/>
      <w:lvlJc w:val="left"/>
      <w:pPr>
        <w:ind w:left="1440" w:hanging="360"/>
      </w:pPr>
    </w:lvl>
    <w:lvl w:ilvl="2" w:tplc="62303660">
      <w:start w:val="1"/>
      <w:numFmt w:val="lowerRoman"/>
      <w:lvlText w:val="%3."/>
      <w:lvlJc w:val="right"/>
      <w:pPr>
        <w:ind w:left="2160" w:hanging="180"/>
      </w:pPr>
    </w:lvl>
    <w:lvl w:ilvl="3" w:tplc="8AF2F780">
      <w:start w:val="1"/>
      <w:numFmt w:val="decimal"/>
      <w:lvlText w:val="%4."/>
      <w:lvlJc w:val="left"/>
      <w:pPr>
        <w:ind w:left="2880" w:hanging="360"/>
      </w:pPr>
    </w:lvl>
    <w:lvl w:ilvl="4" w:tplc="70B4067C">
      <w:start w:val="1"/>
      <w:numFmt w:val="lowerLetter"/>
      <w:lvlText w:val="%5."/>
      <w:lvlJc w:val="left"/>
      <w:pPr>
        <w:ind w:left="3600" w:hanging="360"/>
      </w:pPr>
    </w:lvl>
    <w:lvl w:ilvl="5" w:tplc="1A08E8DA">
      <w:start w:val="1"/>
      <w:numFmt w:val="lowerRoman"/>
      <w:lvlText w:val="%6."/>
      <w:lvlJc w:val="right"/>
      <w:pPr>
        <w:ind w:left="4320" w:hanging="180"/>
      </w:pPr>
    </w:lvl>
    <w:lvl w:ilvl="6" w:tplc="731A354C">
      <w:start w:val="1"/>
      <w:numFmt w:val="decimal"/>
      <w:lvlText w:val="%7."/>
      <w:lvlJc w:val="left"/>
      <w:pPr>
        <w:ind w:left="5040" w:hanging="360"/>
      </w:pPr>
    </w:lvl>
    <w:lvl w:ilvl="7" w:tplc="0DAE26AA">
      <w:start w:val="1"/>
      <w:numFmt w:val="lowerLetter"/>
      <w:lvlText w:val="%8."/>
      <w:lvlJc w:val="left"/>
      <w:pPr>
        <w:ind w:left="5760" w:hanging="360"/>
      </w:pPr>
    </w:lvl>
    <w:lvl w:ilvl="8" w:tplc="B96E6ABE">
      <w:start w:val="1"/>
      <w:numFmt w:val="lowerRoman"/>
      <w:lvlText w:val="%9."/>
      <w:lvlJc w:val="right"/>
      <w:pPr>
        <w:ind w:left="6480" w:hanging="180"/>
      </w:pPr>
    </w:lvl>
  </w:abstractNum>
  <w:abstractNum w:abstractNumId="13" w15:restartNumberingAfterBreak="0">
    <w:nsid w:val="4CFD44EA"/>
    <w:multiLevelType w:val="hybridMultilevel"/>
    <w:tmpl w:val="BDF6014C"/>
    <w:lvl w:ilvl="0" w:tplc="D876BD58">
      <w:start w:val="8"/>
      <w:numFmt w:val="lowerLetter"/>
      <w:lvlText w:val="%1."/>
      <w:lvlJc w:val="left"/>
      <w:pPr>
        <w:ind w:left="1080" w:hanging="360"/>
      </w:pPr>
      <w:rPr>
        <w:rFonts w:hint="default"/>
        <w:b/>
        <w:i w:val="0"/>
        <w:color w:val="auto"/>
      </w:rPr>
    </w:lvl>
    <w:lvl w:ilvl="1" w:tplc="51BC07CE" w:tentative="1">
      <w:start w:val="1"/>
      <w:numFmt w:val="lowerLetter"/>
      <w:lvlText w:val="%2."/>
      <w:lvlJc w:val="left"/>
      <w:pPr>
        <w:ind w:left="1440" w:hanging="360"/>
      </w:pPr>
    </w:lvl>
    <w:lvl w:ilvl="2" w:tplc="C09C956C" w:tentative="1">
      <w:start w:val="1"/>
      <w:numFmt w:val="lowerRoman"/>
      <w:lvlText w:val="%3."/>
      <w:lvlJc w:val="right"/>
      <w:pPr>
        <w:ind w:left="2160" w:hanging="180"/>
      </w:pPr>
    </w:lvl>
    <w:lvl w:ilvl="3" w:tplc="C6DC57DA" w:tentative="1">
      <w:start w:val="1"/>
      <w:numFmt w:val="decimal"/>
      <w:lvlText w:val="%4."/>
      <w:lvlJc w:val="left"/>
      <w:pPr>
        <w:ind w:left="2880" w:hanging="360"/>
      </w:pPr>
    </w:lvl>
    <w:lvl w:ilvl="4" w:tplc="B77ECB2E" w:tentative="1">
      <w:start w:val="1"/>
      <w:numFmt w:val="lowerLetter"/>
      <w:lvlText w:val="%5."/>
      <w:lvlJc w:val="left"/>
      <w:pPr>
        <w:ind w:left="3600" w:hanging="360"/>
      </w:pPr>
    </w:lvl>
    <w:lvl w:ilvl="5" w:tplc="5E80EADA" w:tentative="1">
      <w:start w:val="1"/>
      <w:numFmt w:val="lowerRoman"/>
      <w:lvlText w:val="%6."/>
      <w:lvlJc w:val="right"/>
      <w:pPr>
        <w:ind w:left="4320" w:hanging="180"/>
      </w:pPr>
    </w:lvl>
    <w:lvl w:ilvl="6" w:tplc="3AFEA54C" w:tentative="1">
      <w:start w:val="1"/>
      <w:numFmt w:val="decimal"/>
      <w:lvlText w:val="%7."/>
      <w:lvlJc w:val="left"/>
      <w:pPr>
        <w:ind w:left="5040" w:hanging="360"/>
      </w:pPr>
    </w:lvl>
    <w:lvl w:ilvl="7" w:tplc="F124943E" w:tentative="1">
      <w:start w:val="1"/>
      <w:numFmt w:val="lowerLetter"/>
      <w:lvlText w:val="%8."/>
      <w:lvlJc w:val="left"/>
      <w:pPr>
        <w:ind w:left="5760" w:hanging="360"/>
      </w:pPr>
    </w:lvl>
    <w:lvl w:ilvl="8" w:tplc="BA2CACEC" w:tentative="1">
      <w:start w:val="1"/>
      <w:numFmt w:val="lowerRoman"/>
      <w:lvlText w:val="%9."/>
      <w:lvlJc w:val="right"/>
      <w:pPr>
        <w:ind w:left="6480" w:hanging="180"/>
      </w:pPr>
    </w:lvl>
  </w:abstractNum>
  <w:abstractNum w:abstractNumId="14" w15:restartNumberingAfterBreak="0">
    <w:nsid w:val="591C41B0"/>
    <w:multiLevelType w:val="hybridMultilevel"/>
    <w:tmpl w:val="636A6130"/>
    <w:lvl w:ilvl="0" w:tplc="A4223C9A">
      <w:start w:val="7"/>
      <w:numFmt w:val="upperLetter"/>
      <w:lvlText w:val="%1."/>
      <w:lvlJc w:val="left"/>
      <w:pPr>
        <w:ind w:left="1570" w:hanging="310"/>
      </w:pPr>
      <w:rPr>
        <w:rFonts w:ascii="Arial" w:eastAsia="Arial" w:hAnsi="Arial" w:hint="default"/>
        <w:b/>
        <w:bCs/>
        <w:color w:val="auto"/>
        <w:spacing w:val="-7"/>
        <w:w w:val="99"/>
        <w:position w:val="0"/>
        <w:sz w:val="20"/>
        <w:szCs w:val="20"/>
      </w:rPr>
    </w:lvl>
    <w:lvl w:ilvl="1" w:tplc="4380F1B6" w:tentative="1">
      <w:start w:val="1"/>
      <w:numFmt w:val="lowerLetter"/>
      <w:lvlText w:val="%2."/>
      <w:lvlJc w:val="left"/>
      <w:pPr>
        <w:ind w:left="1440" w:hanging="360"/>
      </w:pPr>
    </w:lvl>
    <w:lvl w:ilvl="2" w:tplc="5A2480E0" w:tentative="1">
      <w:start w:val="1"/>
      <w:numFmt w:val="lowerRoman"/>
      <w:lvlText w:val="%3."/>
      <w:lvlJc w:val="right"/>
      <w:pPr>
        <w:ind w:left="2160" w:hanging="180"/>
      </w:pPr>
    </w:lvl>
    <w:lvl w:ilvl="3" w:tplc="87F8B7FC" w:tentative="1">
      <w:start w:val="1"/>
      <w:numFmt w:val="decimal"/>
      <w:lvlText w:val="%4."/>
      <w:lvlJc w:val="left"/>
      <w:pPr>
        <w:ind w:left="2880" w:hanging="360"/>
      </w:pPr>
    </w:lvl>
    <w:lvl w:ilvl="4" w:tplc="CE540562" w:tentative="1">
      <w:start w:val="1"/>
      <w:numFmt w:val="lowerLetter"/>
      <w:lvlText w:val="%5."/>
      <w:lvlJc w:val="left"/>
      <w:pPr>
        <w:ind w:left="3600" w:hanging="360"/>
      </w:pPr>
    </w:lvl>
    <w:lvl w:ilvl="5" w:tplc="F5486E5E" w:tentative="1">
      <w:start w:val="1"/>
      <w:numFmt w:val="lowerRoman"/>
      <w:lvlText w:val="%6."/>
      <w:lvlJc w:val="right"/>
      <w:pPr>
        <w:ind w:left="4320" w:hanging="180"/>
      </w:pPr>
    </w:lvl>
    <w:lvl w:ilvl="6" w:tplc="80746902" w:tentative="1">
      <w:start w:val="1"/>
      <w:numFmt w:val="decimal"/>
      <w:lvlText w:val="%7."/>
      <w:lvlJc w:val="left"/>
      <w:pPr>
        <w:ind w:left="5040" w:hanging="360"/>
      </w:pPr>
    </w:lvl>
    <w:lvl w:ilvl="7" w:tplc="DB525AD4" w:tentative="1">
      <w:start w:val="1"/>
      <w:numFmt w:val="lowerLetter"/>
      <w:lvlText w:val="%8."/>
      <w:lvlJc w:val="left"/>
      <w:pPr>
        <w:ind w:left="5760" w:hanging="360"/>
      </w:pPr>
    </w:lvl>
    <w:lvl w:ilvl="8" w:tplc="EFD08640" w:tentative="1">
      <w:start w:val="1"/>
      <w:numFmt w:val="lowerRoman"/>
      <w:lvlText w:val="%9."/>
      <w:lvlJc w:val="right"/>
      <w:pPr>
        <w:ind w:left="6480" w:hanging="180"/>
      </w:pPr>
    </w:lvl>
  </w:abstractNum>
  <w:abstractNum w:abstractNumId="15" w15:restartNumberingAfterBreak="0">
    <w:nsid w:val="59D1637E"/>
    <w:multiLevelType w:val="hybridMultilevel"/>
    <w:tmpl w:val="C854B1B2"/>
    <w:lvl w:ilvl="0" w:tplc="6F9E8FF8">
      <w:start w:val="6"/>
      <w:numFmt w:val="upperLetter"/>
      <w:lvlText w:val="%1."/>
      <w:lvlJc w:val="left"/>
      <w:pPr>
        <w:ind w:left="1620" w:hanging="360"/>
      </w:pPr>
      <w:rPr>
        <w:rFonts w:ascii="Arial" w:eastAsia="Arial" w:hAnsi="Arial" w:hint="default"/>
        <w:b/>
        <w:bCs/>
        <w:i w:val="0"/>
        <w:spacing w:val="-7"/>
        <w:w w:val="99"/>
        <w:position w:val="1"/>
        <w:sz w:val="20"/>
        <w:szCs w:val="20"/>
      </w:rPr>
    </w:lvl>
    <w:lvl w:ilvl="1" w:tplc="977E2ABA" w:tentative="1">
      <w:start w:val="1"/>
      <w:numFmt w:val="lowerLetter"/>
      <w:lvlText w:val="%2."/>
      <w:lvlJc w:val="left"/>
      <w:pPr>
        <w:ind w:left="1440" w:hanging="360"/>
      </w:pPr>
    </w:lvl>
    <w:lvl w:ilvl="2" w:tplc="AA8C47F6" w:tentative="1">
      <w:start w:val="1"/>
      <w:numFmt w:val="lowerRoman"/>
      <w:lvlText w:val="%3."/>
      <w:lvlJc w:val="right"/>
      <w:pPr>
        <w:ind w:left="2160" w:hanging="180"/>
      </w:pPr>
    </w:lvl>
    <w:lvl w:ilvl="3" w:tplc="0254980A" w:tentative="1">
      <w:start w:val="1"/>
      <w:numFmt w:val="decimal"/>
      <w:lvlText w:val="%4."/>
      <w:lvlJc w:val="left"/>
      <w:pPr>
        <w:ind w:left="2880" w:hanging="360"/>
      </w:pPr>
    </w:lvl>
    <w:lvl w:ilvl="4" w:tplc="2960951C" w:tentative="1">
      <w:start w:val="1"/>
      <w:numFmt w:val="lowerLetter"/>
      <w:lvlText w:val="%5."/>
      <w:lvlJc w:val="left"/>
      <w:pPr>
        <w:ind w:left="3600" w:hanging="360"/>
      </w:pPr>
    </w:lvl>
    <w:lvl w:ilvl="5" w:tplc="FD684AB8" w:tentative="1">
      <w:start w:val="1"/>
      <w:numFmt w:val="lowerRoman"/>
      <w:lvlText w:val="%6."/>
      <w:lvlJc w:val="right"/>
      <w:pPr>
        <w:ind w:left="4320" w:hanging="180"/>
      </w:pPr>
    </w:lvl>
    <w:lvl w:ilvl="6" w:tplc="FD2ACC18" w:tentative="1">
      <w:start w:val="1"/>
      <w:numFmt w:val="decimal"/>
      <w:lvlText w:val="%7."/>
      <w:lvlJc w:val="left"/>
      <w:pPr>
        <w:ind w:left="5040" w:hanging="360"/>
      </w:pPr>
    </w:lvl>
    <w:lvl w:ilvl="7" w:tplc="60ECB75C" w:tentative="1">
      <w:start w:val="1"/>
      <w:numFmt w:val="lowerLetter"/>
      <w:lvlText w:val="%8."/>
      <w:lvlJc w:val="left"/>
      <w:pPr>
        <w:ind w:left="5760" w:hanging="360"/>
      </w:pPr>
    </w:lvl>
    <w:lvl w:ilvl="8" w:tplc="D85012C4" w:tentative="1">
      <w:start w:val="1"/>
      <w:numFmt w:val="lowerRoman"/>
      <w:lvlText w:val="%9."/>
      <w:lvlJc w:val="right"/>
      <w:pPr>
        <w:ind w:left="6480" w:hanging="180"/>
      </w:pPr>
    </w:lvl>
  </w:abstractNum>
  <w:abstractNum w:abstractNumId="16" w15:restartNumberingAfterBreak="0">
    <w:nsid w:val="5DF000D3"/>
    <w:multiLevelType w:val="multilevel"/>
    <w:tmpl w:val="95FC6B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5A4DDB"/>
    <w:multiLevelType w:val="multilevel"/>
    <w:tmpl w:val="1BDE79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3726C9"/>
    <w:multiLevelType w:val="multilevel"/>
    <w:tmpl w:val="448C1656"/>
    <w:lvl w:ilvl="0">
      <w:start w:val="1"/>
      <w:numFmt w:val="decimal"/>
      <w:pStyle w:val="Style1"/>
      <w:lvlText w:val="%1."/>
      <w:lvlJc w:val="left"/>
      <w:pPr>
        <w:ind w:left="720" w:hanging="360"/>
      </w:pPr>
      <w:rPr>
        <w:rFonts w:ascii="Arial" w:hAnsi="Arial" w:hint="default"/>
        <w:b/>
        <w:i w:val="0"/>
        <w:caps/>
        <w:color w:val="auto"/>
        <w:kern w:val="0"/>
        <w:sz w:val="24"/>
        <w:u w:val="none"/>
      </w:rPr>
    </w:lvl>
    <w:lvl w:ilvl="1">
      <w:start w:val="1"/>
      <w:numFmt w:val="lowerLetter"/>
      <w:lvlText w:val="%2."/>
      <w:lvlJc w:val="left"/>
      <w:pPr>
        <w:ind w:left="1080" w:hanging="360"/>
      </w:pPr>
      <w:rPr>
        <w:rFonts w:hint="default"/>
        <w:b/>
        <w:sz w:val="24"/>
        <w:szCs w:val="24"/>
      </w:rPr>
    </w:lvl>
    <w:lvl w:ilvl="2">
      <w:start w:val="1"/>
      <w:numFmt w:val="decimal"/>
      <w:lvlText w:val="%3."/>
      <w:lvlJc w:val="left"/>
      <w:pPr>
        <w:tabs>
          <w:tab w:val="num" w:pos="1440"/>
        </w:tabs>
        <w:ind w:left="1800" w:hanging="360"/>
      </w:pPr>
      <w:rPr>
        <w:b w:val="0"/>
        <w:i w:val="0"/>
        <w:sz w:val="20"/>
        <w:szCs w:val="20"/>
      </w:rPr>
    </w:lvl>
    <w:lvl w:ilvl="3">
      <w:start w:val="1"/>
      <w:numFmt w:val="lowerLetter"/>
      <w:lvlText w:val="%4."/>
      <w:lvlJc w:val="left"/>
      <w:pPr>
        <w:tabs>
          <w:tab w:val="num" w:pos="1800"/>
        </w:tabs>
        <w:ind w:left="2160" w:hanging="360"/>
      </w:pPr>
      <w:rPr>
        <w:rFonts w:ascii="Arial" w:eastAsia="Calibri" w:hAnsi="Arial" w:cs="Arial"/>
        <w:b w:val="0"/>
        <w:color w:val="auto"/>
        <w:sz w:val="24"/>
        <w:szCs w:val="24"/>
      </w:rPr>
    </w:lvl>
    <w:lvl w:ilvl="4">
      <w:start w:val="1"/>
      <w:numFmt w:val="lowerRoman"/>
      <w:lvlText w:val="%5."/>
      <w:lvlJc w:val="right"/>
      <w:pPr>
        <w:tabs>
          <w:tab w:val="num" w:pos="2160"/>
        </w:tabs>
        <w:ind w:left="2520" w:hanging="360"/>
      </w:pPr>
      <w:rPr>
        <w:rFonts w:hint="default"/>
        <w:b w:val="0"/>
        <w:color w:val="auto"/>
      </w:rPr>
    </w:lvl>
    <w:lvl w:ilvl="5">
      <w:start w:val="1"/>
      <w:numFmt w:val="decimal"/>
      <w:lvlText w:val="(%6)"/>
      <w:lvlJc w:val="left"/>
      <w:pPr>
        <w:tabs>
          <w:tab w:val="num" w:pos="2520"/>
        </w:tabs>
        <w:ind w:left="2880" w:hanging="360"/>
      </w:pPr>
      <w:rPr>
        <w:rFonts w:hint="default"/>
        <w:color w:val="auto"/>
      </w:rPr>
    </w:lvl>
    <w:lvl w:ilvl="6">
      <w:start w:val="1"/>
      <w:numFmt w:val="decimal"/>
      <w:lvlText w:val="%7."/>
      <w:lvlJc w:val="left"/>
      <w:pPr>
        <w:tabs>
          <w:tab w:val="num" w:pos="2880"/>
        </w:tabs>
        <w:ind w:left="3240" w:hanging="360"/>
      </w:pPr>
      <w:rPr>
        <w:rFonts w:hint="default"/>
        <w:color w:val="auto"/>
      </w:rPr>
    </w:lvl>
    <w:lvl w:ilvl="7">
      <w:start w:val="1"/>
      <w:numFmt w:val="decimalZero"/>
      <w:lvlText w:val="%7.%8"/>
      <w:lvlJc w:val="left"/>
      <w:pPr>
        <w:tabs>
          <w:tab w:val="num" w:pos="3240"/>
        </w:tabs>
        <w:ind w:left="3600" w:hanging="360"/>
      </w:pPr>
      <w:rPr>
        <w:rFonts w:hint="default"/>
        <w:color w:val="auto"/>
      </w:rPr>
    </w:lvl>
    <w:lvl w:ilvl="8">
      <w:start w:val="1"/>
      <w:numFmt w:val="decimalZero"/>
      <w:lvlText w:val="%7.%8.%9"/>
      <w:lvlJc w:val="left"/>
      <w:pPr>
        <w:ind w:left="2520" w:hanging="360"/>
      </w:pPr>
      <w:rPr>
        <w:rFonts w:hint="default"/>
        <w:color w:val="FF0000"/>
      </w:rPr>
    </w:lvl>
  </w:abstractNum>
  <w:abstractNum w:abstractNumId="19" w15:restartNumberingAfterBreak="0">
    <w:nsid w:val="76056BDB"/>
    <w:multiLevelType w:val="multilevel"/>
    <w:tmpl w:val="52422454"/>
    <w:lvl w:ilvl="0">
      <w:start w:val="8"/>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886EA3"/>
    <w:multiLevelType w:val="multilevel"/>
    <w:tmpl w:val="AACAA2E4"/>
    <w:lvl w:ilvl="0">
      <w:start w:val="1"/>
      <w:numFmt w:val="upperLetter"/>
      <w:lvlText w:val="%1."/>
      <w:lvlJc w:val="left"/>
      <w:pPr>
        <w:ind w:left="1080" w:hanging="360"/>
      </w:pPr>
      <w:rPr>
        <w:rFonts w:hint="default"/>
        <w:b/>
        <w:i w:val="0"/>
        <w:color w:val="auto"/>
      </w:rPr>
    </w:lvl>
    <w:lvl w:ilvl="1">
      <w:start w:val="1"/>
      <w:numFmt w:val="decimal"/>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num w:numId="1" w16cid:durableId="1440951615">
    <w:abstractNumId w:val="10"/>
  </w:num>
  <w:num w:numId="2" w16cid:durableId="1823160260">
    <w:abstractNumId w:val="20"/>
  </w:num>
  <w:num w:numId="3" w16cid:durableId="859902762">
    <w:abstractNumId w:val="2"/>
  </w:num>
  <w:num w:numId="4" w16cid:durableId="413862703">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16cid:durableId="518349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9107086">
    <w:abstractNumId w:val="18"/>
  </w:num>
  <w:num w:numId="7" w16cid:durableId="1003894571">
    <w:abstractNumId w:val="12"/>
  </w:num>
  <w:num w:numId="8" w16cid:durableId="570048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5155986">
    <w:abstractNumId w:val="13"/>
  </w:num>
  <w:num w:numId="10" w16cid:durableId="295064409">
    <w:abstractNumId w:val="6"/>
  </w:num>
  <w:num w:numId="11" w16cid:durableId="1089544115">
    <w:abstractNumId w:val="17"/>
  </w:num>
  <w:num w:numId="12" w16cid:durableId="1088887673">
    <w:abstractNumId w:val="0"/>
  </w:num>
  <w:num w:numId="13" w16cid:durableId="2098861102">
    <w:abstractNumId w:val="3"/>
  </w:num>
  <w:num w:numId="14" w16cid:durableId="619609667">
    <w:abstractNumId w:val="8"/>
  </w:num>
  <w:num w:numId="15" w16cid:durableId="1926913763">
    <w:abstractNumId w:val="16"/>
  </w:num>
  <w:num w:numId="16" w16cid:durableId="572129633">
    <w:abstractNumId w:val="9"/>
  </w:num>
  <w:num w:numId="17" w16cid:durableId="2075227830">
    <w:abstractNumId w:val="19"/>
  </w:num>
  <w:num w:numId="18" w16cid:durableId="1333334035">
    <w:abstractNumId w:val="11"/>
  </w:num>
  <w:num w:numId="19" w16cid:durableId="788165443">
    <w:abstractNumId w:val="7"/>
  </w:num>
  <w:num w:numId="20" w16cid:durableId="643194492">
    <w:abstractNumId w:val="1"/>
  </w:num>
  <w:num w:numId="21" w16cid:durableId="1440642378">
    <w:abstractNumId w:val="14"/>
  </w:num>
  <w:num w:numId="22" w16cid:durableId="208845957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1NzM1MjcyMTU1MTFW0lEKTi0uzszPAykwrwUAgj4z5iwAAAA="/>
  </w:docVars>
  <w:rsids>
    <w:rsidRoot w:val="00CC2490"/>
    <w:rsid w:val="0000170E"/>
    <w:rsid w:val="0000179B"/>
    <w:rsid w:val="00004D85"/>
    <w:rsid w:val="000051C6"/>
    <w:rsid w:val="00012462"/>
    <w:rsid w:val="0001444F"/>
    <w:rsid w:val="0001609C"/>
    <w:rsid w:val="00016E81"/>
    <w:rsid w:val="00020B5B"/>
    <w:rsid w:val="00022942"/>
    <w:rsid w:val="00022EC3"/>
    <w:rsid w:val="00024DEB"/>
    <w:rsid w:val="000256F5"/>
    <w:rsid w:val="000257D5"/>
    <w:rsid w:val="00025A0F"/>
    <w:rsid w:val="000270B9"/>
    <w:rsid w:val="00027E15"/>
    <w:rsid w:val="00031878"/>
    <w:rsid w:val="00031A9A"/>
    <w:rsid w:val="00033A35"/>
    <w:rsid w:val="0003781B"/>
    <w:rsid w:val="00037871"/>
    <w:rsid w:val="00043797"/>
    <w:rsid w:val="000466EE"/>
    <w:rsid w:val="00050021"/>
    <w:rsid w:val="000503C0"/>
    <w:rsid w:val="00052157"/>
    <w:rsid w:val="000540AB"/>
    <w:rsid w:val="000540C9"/>
    <w:rsid w:val="00057850"/>
    <w:rsid w:val="0006210E"/>
    <w:rsid w:val="00066DE7"/>
    <w:rsid w:val="000705F9"/>
    <w:rsid w:val="000714EE"/>
    <w:rsid w:val="00071B48"/>
    <w:rsid w:val="00073D93"/>
    <w:rsid w:val="0007422A"/>
    <w:rsid w:val="0007509F"/>
    <w:rsid w:val="000800EA"/>
    <w:rsid w:val="00081774"/>
    <w:rsid w:val="00083448"/>
    <w:rsid w:val="0008711F"/>
    <w:rsid w:val="00087AF1"/>
    <w:rsid w:val="00091BCC"/>
    <w:rsid w:val="000965B6"/>
    <w:rsid w:val="000A012B"/>
    <w:rsid w:val="000A1AC6"/>
    <w:rsid w:val="000A247C"/>
    <w:rsid w:val="000A2CB5"/>
    <w:rsid w:val="000A55A3"/>
    <w:rsid w:val="000A615A"/>
    <w:rsid w:val="000B280B"/>
    <w:rsid w:val="000B3703"/>
    <w:rsid w:val="000B3ECD"/>
    <w:rsid w:val="000B7B21"/>
    <w:rsid w:val="000C1C67"/>
    <w:rsid w:val="000C257E"/>
    <w:rsid w:val="000C37D6"/>
    <w:rsid w:val="000C44F0"/>
    <w:rsid w:val="000C5E1D"/>
    <w:rsid w:val="000C5F82"/>
    <w:rsid w:val="000C7313"/>
    <w:rsid w:val="000D121F"/>
    <w:rsid w:val="000D2F46"/>
    <w:rsid w:val="000E3040"/>
    <w:rsid w:val="000E716B"/>
    <w:rsid w:val="000F02A1"/>
    <w:rsid w:val="000F04D5"/>
    <w:rsid w:val="000F1472"/>
    <w:rsid w:val="000F25A5"/>
    <w:rsid w:val="000F48DF"/>
    <w:rsid w:val="00101A2D"/>
    <w:rsid w:val="0010220F"/>
    <w:rsid w:val="00104879"/>
    <w:rsid w:val="0010651D"/>
    <w:rsid w:val="00106FD6"/>
    <w:rsid w:val="001102F8"/>
    <w:rsid w:val="00110BF6"/>
    <w:rsid w:val="00110F79"/>
    <w:rsid w:val="00113A74"/>
    <w:rsid w:val="00115971"/>
    <w:rsid w:val="00116BEB"/>
    <w:rsid w:val="00117122"/>
    <w:rsid w:val="00120A67"/>
    <w:rsid w:val="00122417"/>
    <w:rsid w:val="00123E02"/>
    <w:rsid w:val="001254EE"/>
    <w:rsid w:val="00132037"/>
    <w:rsid w:val="001361A3"/>
    <w:rsid w:val="00136710"/>
    <w:rsid w:val="00137E4B"/>
    <w:rsid w:val="00140658"/>
    <w:rsid w:val="001426EB"/>
    <w:rsid w:val="00142FCF"/>
    <w:rsid w:val="00143156"/>
    <w:rsid w:val="001445E5"/>
    <w:rsid w:val="00151282"/>
    <w:rsid w:val="00154BDD"/>
    <w:rsid w:val="00154D8D"/>
    <w:rsid w:val="0016262B"/>
    <w:rsid w:val="00163E3A"/>
    <w:rsid w:val="0016473D"/>
    <w:rsid w:val="001661EC"/>
    <w:rsid w:val="00166270"/>
    <w:rsid w:val="00171D1C"/>
    <w:rsid w:val="001736CD"/>
    <w:rsid w:val="00175C1F"/>
    <w:rsid w:val="00177223"/>
    <w:rsid w:val="00180E3E"/>
    <w:rsid w:val="00183A60"/>
    <w:rsid w:val="00185CA2"/>
    <w:rsid w:val="001905E4"/>
    <w:rsid w:val="00194C6C"/>
    <w:rsid w:val="001959C0"/>
    <w:rsid w:val="0019763E"/>
    <w:rsid w:val="001A19A3"/>
    <w:rsid w:val="001A2955"/>
    <w:rsid w:val="001A4BCE"/>
    <w:rsid w:val="001A613C"/>
    <w:rsid w:val="001A6B6F"/>
    <w:rsid w:val="001A72BC"/>
    <w:rsid w:val="001A7B30"/>
    <w:rsid w:val="001B2984"/>
    <w:rsid w:val="001B37BF"/>
    <w:rsid w:val="001B3ED5"/>
    <w:rsid w:val="001B4C63"/>
    <w:rsid w:val="001B51DD"/>
    <w:rsid w:val="001C5693"/>
    <w:rsid w:val="001C6EAA"/>
    <w:rsid w:val="001C7E67"/>
    <w:rsid w:val="001D2A79"/>
    <w:rsid w:val="001D2FC3"/>
    <w:rsid w:val="001D536B"/>
    <w:rsid w:val="001D5CB4"/>
    <w:rsid w:val="001D5E0D"/>
    <w:rsid w:val="001E6079"/>
    <w:rsid w:val="001E7229"/>
    <w:rsid w:val="001F069B"/>
    <w:rsid w:val="001F08A9"/>
    <w:rsid w:val="001F2400"/>
    <w:rsid w:val="001F27D7"/>
    <w:rsid w:val="001F33B4"/>
    <w:rsid w:val="001F4A71"/>
    <w:rsid w:val="002015C6"/>
    <w:rsid w:val="002054D9"/>
    <w:rsid w:val="002057AB"/>
    <w:rsid w:val="00205C2D"/>
    <w:rsid w:val="00220B46"/>
    <w:rsid w:val="0022757D"/>
    <w:rsid w:val="00227609"/>
    <w:rsid w:val="00231AB9"/>
    <w:rsid w:val="0023224D"/>
    <w:rsid w:val="00236544"/>
    <w:rsid w:val="00237C70"/>
    <w:rsid w:val="0024078F"/>
    <w:rsid w:val="00240FF2"/>
    <w:rsid w:val="00242C2C"/>
    <w:rsid w:val="002511E7"/>
    <w:rsid w:val="00251758"/>
    <w:rsid w:val="00251D85"/>
    <w:rsid w:val="00253C7E"/>
    <w:rsid w:val="0025457E"/>
    <w:rsid w:val="0025538A"/>
    <w:rsid w:val="00255EAA"/>
    <w:rsid w:val="00260DFA"/>
    <w:rsid w:val="002629B0"/>
    <w:rsid w:val="00262D4D"/>
    <w:rsid w:val="00263683"/>
    <w:rsid w:val="002677EF"/>
    <w:rsid w:val="00267BBE"/>
    <w:rsid w:val="00267BF2"/>
    <w:rsid w:val="00270ACA"/>
    <w:rsid w:val="00272A4C"/>
    <w:rsid w:val="002754F5"/>
    <w:rsid w:val="002756B9"/>
    <w:rsid w:val="00275B25"/>
    <w:rsid w:val="002761CD"/>
    <w:rsid w:val="002765A0"/>
    <w:rsid w:val="00276CAC"/>
    <w:rsid w:val="00281DFA"/>
    <w:rsid w:val="00285311"/>
    <w:rsid w:val="00291594"/>
    <w:rsid w:val="00292F6B"/>
    <w:rsid w:val="00292FB1"/>
    <w:rsid w:val="002A0430"/>
    <w:rsid w:val="002A0C20"/>
    <w:rsid w:val="002A4CEC"/>
    <w:rsid w:val="002A54A5"/>
    <w:rsid w:val="002A69BD"/>
    <w:rsid w:val="002B13F4"/>
    <w:rsid w:val="002B311C"/>
    <w:rsid w:val="002B5203"/>
    <w:rsid w:val="002B5967"/>
    <w:rsid w:val="002B6955"/>
    <w:rsid w:val="002B78E9"/>
    <w:rsid w:val="002C0283"/>
    <w:rsid w:val="002C032F"/>
    <w:rsid w:val="002C47E1"/>
    <w:rsid w:val="002C4917"/>
    <w:rsid w:val="002C4E3D"/>
    <w:rsid w:val="002C550E"/>
    <w:rsid w:val="002D0C12"/>
    <w:rsid w:val="002D3660"/>
    <w:rsid w:val="002D483D"/>
    <w:rsid w:val="002E100A"/>
    <w:rsid w:val="002E1A68"/>
    <w:rsid w:val="002E48C1"/>
    <w:rsid w:val="002E4CBA"/>
    <w:rsid w:val="002E64FC"/>
    <w:rsid w:val="002E6BF5"/>
    <w:rsid w:val="002F285D"/>
    <w:rsid w:val="002F7C8F"/>
    <w:rsid w:val="00300196"/>
    <w:rsid w:val="0030253F"/>
    <w:rsid w:val="00305030"/>
    <w:rsid w:val="00305817"/>
    <w:rsid w:val="00305CCA"/>
    <w:rsid w:val="00306FF0"/>
    <w:rsid w:val="0030757C"/>
    <w:rsid w:val="00310AED"/>
    <w:rsid w:val="00311675"/>
    <w:rsid w:val="00313E7B"/>
    <w:rsid w:val="0031448E"/>
    <w:rsid w:val="00314EC0"/>
    <w:rsid w:val="00314F8E"/>
    <w:rsid w:val="00315B34"/>
    <w:rsid w:val="00317285"/>
    <w:rsid w:val="003252CD"/>
    <w:rsid w:val="003257AA"/>
    <w:rsid w:val="00330519"/>
    <w:rsid w:val="00334B24"/>
    <w:rsid w:val="00337058"/>
    <w:rsid w:val="00337212"/>
    <w:rsid w:val="003448A5"/>
    <w:rsid w:val="00344AAF"/>
    <w:rsid w:val="00350FED"/>
    <w:rsid w:val="00353689"/>
    <w:rsid w:val="00356C44"/>
    <w:rsid w:val="00357233"/>
    <w:rsid w:val="003620CF"/>
    <w:rsid w:val="00362F14"/>
    <w:rsid w:val="003663F3"/>
    <w:rsid w:val="00367268"/>
    <w:rsid w:val="00370F89"/>
    <w:rsid w:val="003777EA"/>
    <w:rsid w:val="00377B41"/>
    <w:rsid w:val="00380077"/>
    <w:rsid w:val="00383291"/>
    <w:rsid w:val="00383BC0"/>
    <w:rsid w:val="00385CDB"/>
    <w:rsid w:val="00386165"/>
    <w:rsid w:val="00387836"/>
    <w:rsid w:val="00390748"/>
    <w:rsid w:val="003909B9"/>
    <w:rsid w:val="00390E0A"/>
    <w:rsid w:val="00394133"/>
    <w:rsid w:val="003A2624"/>
    <w:rsid w:val="003A2EDE"/>
    <w:rsid w:val="003A37A0"/>
    <w:rsid w:val="003A3B16"/>
    <w:rsid w:val="003A4740"/>
    <w:rsid w:val="003A7085"/>
    <w:rsid w:val="003B4F33"/>
    <w:rsid w:val="003C12A6"/>
    <w:rsid w:val="003C4227"/>
    <w:rsid w:val="003C48E8"/>
    <w:rsid w:val="003C6A6E"/>
    <w:rsid w:val="003D1406"/>
    <w:rsid w:val="003D18DE"/>
    <w:rsid w:val="003D488A"/>
    <w:rsid w:val="003D7C87"/>
    <w:rsid w:val="003E028E"/>
    <w:rsid w:val="003E0BFA"/>
    <w:rsid w:val="003E10C0"/>
    <w:rsid w:val="003E3A69"/>
    <w:rsid w:val="003E3C21"/>
    <w:rsid w:val="003E627C"/>
    <w:rsid w:val="003E7054"/>
    <w:rsid w:val="003F09C2"/>
    <w:rsid w:val="003F2705"/>
    <w:rsid w:val="003F3467"/>
    <w:rsid w:val="003F4B48"/>
    <w:rsid w:val="003F74BC"/>
    <w:rsid w:val="003F7BC9"/>
    <w:rsid w:val="003F7F64"/>
    <w:rsid w:val="00401A7F"/>
    <w:rsid w:val="00402D51"/>
    <w:rsid w:val="0040472F"/>
    <w:rsid w:val="0040618B"/>
    <w:rsid w:val="004071B3"/>
    <w:rsid w:val="004075F6"/>
    <w:rsid w:val="00407F79"/>
    <w:rsid w:val="004154EE"/>
    <w:rsid w:val="00415E45"/>
    <w:rsid w:val="00417B36"/>
    <w:rsid w:val="0042114C"/>
    <w:rsid w:val="00421BB8"/>
    <w:rsid w:val="00424DBD"/>
    <w:rsid w:val="004255EC"/>
    <w:rsid w:val="00426B56"/>
    <w:rsid w:val="00432964"/>
    <w:rsid w:val="00432B01"/>
    <w:rsid w:val="004337E1"/>
    <w:rsid w:val="004342E8"/>
    <w:rsid w:val="00434AB2"/>
    <w:rsid w:val="00436104"/>
    <w:rsid w:val="00436447"/>
    <w:rsid w:val="004458DC"/>
    <w:rsid w:val="00447B28"/>
    <w:rsid w:val="00450E49"/>
    <w:rsid w:val="00455C34"/>
    <w:rsid w:val="0045636E"/>
    <w:rsid w:val="00457678"/>
    <w:rsid w:val="004604C2"/>
    <w:rsid w:val="00460C08"/>
    <w:rsid w:val="00462955"/>
    <w:rsid w:val="00465878"/>
    <w:rsid w:val="00465ABA"/>
    <w:rsid w:val="00467770"/>
    <w:rsid w:val="00467AA7"/>
    <w:rsid w:val="004716C2"/>
    <w:rsid w:val="00472452"/>
    <w:rsid w:val="00476692"/>
    <w:rsid w:val="004835FD"/>
    <w:rsid w:val="00483622"/>
    <w:rsid w:val="00483E4A"/>
    <w:rsid w:val="004918B8"/>
    <w:rsid w:val="0049523B"/>
    <w:rsid w:val="00496970"/>
    <w:rsid w:val="004A25E0"/>
    <w:rsid w:val="004A3CF6"/>
    <w:rsid w:val="004A3E39"/>
    <w:rsid w:val="004A48E8"/>
    <w:rsid w:val="004A67F0"/>
    <w:rsid w:val="004A7C52"/>
    <w:rsid w:val="004A7E2D"/>
    <w:rsid w:val="004B2F41"/>
    <w:rsid w:val="004B3C6D"/>
    <w:rsid w:val="004B3E4D"/>
    <w:rsid w:val="004B7252"/>
    <w:rsid w:val="004C18C8"/>
    <w:rsid w:val="004C1F62"/>
    <w:rsid w:val="004C41A9"/>
    <w:rsid w:val="004D0EE9"/>
    <w:rsid w:val="004D11D5"/>
    <w:rsid w:val="004D39AF"/>
    <w:rsid w:val="004D7271"/>
    <w:rsid w:val="004E1B85"/>
    <w:rsid w:val="004E33AB"/>
    <w:rsid w:val="004E4DCF"/>
    <w:rsid w:val="004E7849"/>
    <w:rsid w:val="004F0291"/>
    <w:rsid w:val="004F11DE"/>
    <w:rsid w:val="004F22DF"/>
    <w:rsid w:val="004F5F25"/>
    <w:rsid w:val="005013D5"/>
    <w:rsid w:val="00502D84"/>
    <w:rsid w:val="00504135"/>
    <w:rsid w:val="00505697"/>
    <w:rsid w:val="005067FE"/>
    <w:rsid w:val="0050728D"/>
    <w:rsid w:val="00511722"/>
    <w:rsid w:val="00515965"/>
    <w:rsid w:val="00520753"/>
    <w:rsid w:val="005262C3"/>
    <w:rsid w:val="0053207F"/>
    <w:rsid w:val="005368A8"/>
    <w:rsid w:val="00541717"/>
    <w:rsid w:val="0054741F"/>
    <w:rsid w:val="005549FA"/>
    <w:rsid w:val="00557D7F"/>
    <w:rsid w:val="00560F81"/>
    <w:rsid w:val="00562955"/>
    <w:rsid w:val="00573243"/>
    <w:rsid w:val="00574879"/>
    <w:rsid w:val="00575868"/>
    <w:rsid w:val="00576A0F"/>
    <w:rsid w:val="00576B2B"/>
    <w:rsid w:val="00580B8C"/>
    <w:rsid w:val="00580EDB"/>
    <w:rsid w:val="00581EDD"/>
    <w:rsid w:val="005828DF"/>
    <w:rsid w:val="00582AC4"/>
    <w:rsid w:val="0058348C"/>
    <w:rsid w:val="00587752"/>
    <w:rsid w:val="00591F8E"/>
    <w:rsid w:val="00592592"/>
    <w:rsid w:val="005929CD"/>
    <w:rsid w:val="00593EDB"/>
    <w:rsid w:val="005A26F0"/>
    <w:rsid w:val="005A309A"/>
    <w:rsid w:val="005A3745"/>
    <w:rsid w:val="005A6CB6"/>
    <w:rsid w:val="005B2CC9"/>
    <w:rsid w:val="005B2D91"/>
    <w:rsid w:val="005C020C"/>
    <w:rsid w:val="005C3815"/>
    <w:rsid w:val="005C5C6B"/>
    <w:rsid w:val="005D2129"/>
    <w:rsid w:val="005D34AC"/>
    <w:rsid w:val="005E0922"/>
    <w:rsid w:val="005E12C0"/>
    <w:rsid w:val="005E1F9B"/>
    <w:rsid w:val="005E3E3F"/>
    <w:rsid w:val="005E73BF"/>
    <w:rsid w:val="005F32A1"/>
    <w:rsid w:val="005F4F66"/>
    <w:rsid w:val="0060064E"/>
    <w:rsid w:val="00600E35"/>
    <w:rsid w:val="00604C31"/>
    <w:rsid w:val="00622A8E"/>
    <w:rsid w:val="00623020"/>
    <w:rsid w:val="0062332B"/>
    <w:rsid w:val="00625B6E"/>
    <w:rsid w:val="00626B88"/>
    <w:rsid w:val="00626D80"/>
    <w:rsid w:val="006274E6"/>
    <w:rsid w:val="00630529"/>
    <w:rsid w:val="00630948"/>
    <w:rsid w:val="00631071"/>
    <w:rsid w:val="00634B07"/>
    <w:rsid w:val="00636D36"/>
    <w:rsid w:val="00644B99"/>
    <w:rsid w:val="00646DC7"/>
    <w:rsid w:val="00647756"/>
    <w:rsid w:val="006504DD"/>
    <w:rsid w:val="0065100C"/>
    <w:rsid w:val="00654441"/>
    <w:rsid w:val="0065793A"/>
    <w:rsid w:val="00657C3C"/>
    <w:rsid w:val="00660F49"/>
    <w:rsid w:val="00663F85"/>
    <w:rsid w:val="00664042"/>
    <w:rsid w:val="0066672F"/>
    <w:rsid w:val="00667137"/>
    <w:rsid w:val="0067043D"/>
    <w:rsid w:val="0067168E"/>
    <w:rsid w:val="00681CC5"/>
    <w:rsid w:val="00684699"/>
    <w:rsid w:val="006859AA"/>
    <w:rsid w:val="00686DD8"/>
    <w:rsid w:val="0068761D"/>
    <w:rsid w:val="006940A2"/>
    <w:rsid w:val="00694422"/>
    <w:rsid w:val="00694FB3"/>
    <w:rsid w:val="00695B4C"/>
    <w:rsid w:val="006A1E4A"/>
    <w:rsid w:val="006A505A"/>
    <w:rsid w:val="006A7317"/>
    <w:rsid w:val="006B13D9"/>
    <w:rsid w:val="006C0A56"/>
    <w:rsid w:val="006C38B9"/>
    <w:rsid w:val="006C5A15"/>
    <w:rsid w:val="006C799C"/>
    <w:rsid w:val="006C7B68"/>
    <w:rsid w:val="006D079D"/>
    <w:rsid w:val="006D400B"/>
    <w:rsid w:val="006D484C"/>
    <w:rsid w:val="006D48C3"/>
    <w:rsid w:val="006D5013"/>
    <w:rsid w:val="006D68B9"/>
    <w:rsid w:val="006E42E5"/>
    <w:rsid w:val="006E67EF"/>
    <w:rsid w:val="006E75BE"/>
    <w:rsid w:val="006E7A3F"/>
    <w:rsid w:val="006F11C8"/>
    <w:rsid w:val="006F1BFD"/>
    <w:rsid w:val="006F24C1"/>
    <w:rsid w:val="006F7AD8"/>
    <w:rsid w:val="00701732"/>
    <w:rsid w:val="00701F4A"/>
    <w:rsid w:val="0070660B"/>
    <w:rsid w:val="00706D2E"/>
    <w:rsid w:val="0071261B"/>
    <w:rsid w:val="00715989"/>
    <w:rsid w:val="00720E65"/>
    <w:rsid w:val="00721FB0"/>
    <w:rsid w:val="00724B8B"/>
    <w:rsid w:val="007250D8"/>
    <w:rsid w:val="00725FBE"/>
    <w:rsid w:val="007320A4"/>
    <w:rsid w:val="007351E6"/>
    <w:rsid w:val="007411CF"/>
    <w:rsid w:val="00741CE1"/>
    <w:rsid w:val="007426E1"/>
    <w:rsid w:val="00745903"/>
    <w:rsid w:val="00746836"/>
    <w:rsid w:val="0074690B"/>
    <w:rsid w:val="007475BE"/>
    <w:rsid w:val="007515F6"/>
    <w:rsid w:val="00752533"/>
    <w:rsid w:val="0075253C"/>
    <w:rsid w:val="00753E53"/>
    <w:rsid w:val="00761B4D"/>
    <w:rsid w:val="0076203B"/>
    <w:rsid w:val="00764BEA"/>
    <w:rsid w:val="007662BA"/>
    <w:rsid w:val="007677E6"/>
    <w:rsid w:val="00767D61"/>
    <w:rsid w:val="007713B7"/>
    <w:rsid w:val="00773315"/>
    <w:rsid w:val="00773884"/>
    <w:rsid w:val="0077389B"/>
    <w:rsid w:val="00773FC3"/>
    <w:rsid w:val="0077483B"/>
    <w:rsid w:val="00775448"/>
    <w:rsid w:val="007807F5"/>
    <w:rsid w:val="007850E4"/>
    <w:rsid w:val="0078783B"/>
    <w:rsid w:val="00790B89"/>
    <w:rsid w:val="007938D7"/>
    <w:rsid w:val="00797AE0"/>
    <w:rsid w:val="007A0C18"/>
    <w:rsid w:val="007A1DCD"/>
    <w:rsid w:val="007A2846"/>
    <w:rsid w:val="007A3486"/>
    <w:rsid w:val="007A4343"/>
    <w:rsid w:val="007A63FA"/>
    <w:rsid w:val="007A64C9"/>
    <w:rsid w:val="007B3730"/>
    <w:rsid w:val="007B68F2"/>
    <w:rsid w:val="007C04A6"/>
    <w:rsid w:val="007C1492"/>
    <w:rsid w:val="007C152E"/>
    <w:rsid w:val="007C4E80"/>
    <w:rsid w:val="007C5660"/>
    <w:rsid w:val="007C71B5"/>
    <w:rsid w:val="007D014D"/>
    <w:rsid w:val="007D5F3E"/>
    <w:rsid w:val="007D700E"/>
    <w:rsid w:val="007D713E"/>
    <w:rsid w:val="007D7D33"/>
    <w:rsid w:val="007E020D"/>
    <w:rsid w:val="007E2026"/>
    <w:rsid w:val="007E203D"/>
    <w:rsid w:val="007E5D85"/>
    <w:rsid w:val="007E7166"/>
    <w:rsid w:val="007F0BB6"/>
    <w:rsid w:val="007F4393"/>
    <w:rsid w:val="007F5555"/>
    <w:rsid w:val="007F7E0E"/>
    <w:rsid w:val="008039B9"/>
    <w:rsid w:val="008054E2"/>
    <w:rsid w:val="008075F5"/>
    <w:rsid w:val="00811C21"/>
    <w:rsid w:val="00812E15"/>
    <w:rsid w:val="00817D94"/>
    <w:rsid w:val="00820641"/>
    <w:rsid w:val="00822B4F"/>
    <w:rsid w:val="00827322"/>
    <w:rsid w:val="00827F80"/>
    <w:rsid w:val="00830208"/>
    <w:rsid w:val="00835004"/>
    <w:rsid w:val="00841355"/>
    <w:rsid w:val="008414F2"/>
    <w:rsid w:val="00843987"/>
    <w:rsid w:val="00844EA9"/>
    <w:rsid w:val="00847759"/>
    <w:rsid w:val="0085109A"/>
    <w:rsid w:val="0085238E"/>
    <w:rsid w:val="00860A38"/>
    <w:rsid w:val="00860D24"/>
    <w:rsid w:val="00861477"/>
    <w:rsid w:val="008629E3"/>
    <w:rsid w:val="0086593F"/>
    <w:rsid w:val="008732DD"/>
    <w:rsid w:val="00876479"/>
    <w:rsid w:val="00880442"/>
    <w:rsid w:val="00885AE7"/>
    <w:rsid w:val="00892D0F"/>
    <w:rsid w:val="00897A98"/>
    <w:rsid w:val="008A01E1"/>
    <w:rsid w:val="008A0955"/>
    <w:rsid w:val="008A2041"/>
    <w:rsid w:val="008A51A6"/>
    <w:rsid w:val="008A7492"/>
    <w:rsid w:val="008B796D"/>
    <w:rsid w:val="008C1AC5"/>
    <w:rsid w:val="008D00AE"/>
    <w:rsid w:val="008D29C1"/>
    <w:rsid w:val="008D2F83"/>
    <w:rsid w:val="008D3418"/>
    <w:rsid w:val="008D43AD"/>
    <w:rsid w:val="008D5625"/>
    <w:rsid w:val="008E1EE2"/>
    <w:rsid w:val="008E21FA"/>
    <w:rsid w:val="008E2B57"/>
    <w:rsid w:val="008E3CFF"/>
    <w:rsid w:val="008E5523"/>
    <w:rsid w:val="008E59EB"/>
    <w:rsid w:val="008E62AB"/>
    <w:rsid w:val="008E6AEE"/>
    <w:rsid w:val="008E78B4"/>
    <w:rsid w:val="008F078C"/>
    <w:rsid w:val="008F1346"/>
    <w:rsid w:val="008F22CF"/>
    <w:rsid w:val="008F5E9A"/>
    <w:rsid w:val="008F6515"/>
    <w:rsid w:val="008F7923"/>
    <w:rsid w:val="008F7E90"/>
    <w:rsid w:val="00901B84"/>
    <w:rsid w:val="00902449"/>
    <w:rsid w:val="00902617"/>
    <w:rsid w:val="00903C18"/>
    <w:rsid w:val="00907F34"/>
    <w:rsid w:val="00913E81"/>
    <w:rsid w:val="009151B8"/>
    <w:rsid w:val="00915611"/>
    <w:rsid w:val="00915712"/>
    <w:rsid w:val="0092074B"/>
    <w:rsid w:val="00922B2E"/>
    <w:rsid w:val="009233C9"/>
    <w:rsid w:val="009237E3"/>
    <w:rsid w:val="00924B13"/>
    <w:rsid w:val="0092599A"/>
    <w:rsid w:val="009259FE"/>
    <w:rsid w:val="009272CC"/>
    <w:rsid w:val="00934F14"/>
    <w:rsid w:val="00935631"/>
    <w:rsid w:val="0093768B"/>
    <w:rsid w:val="009416DB"/>
    <w:rsid w:val="009447D8"/>
    <w:rsid w:val="00945D83"/>
    <w:rsid w:val="00945EBA"/>
    <w:rsid w:val="009514BD"/>
    <w:rsid w:val="00955446"/>
    <w:rsid w:val="009558DC"/>
    <w:rsid w:val="009600E2"/>
    <w:rsid w:val="0096052E"/>
    <w:rsid w:val="00961C64"/>
    <w:rsid w:val="00964C48"/>
    <w:rsid w:val="0096523A"/>
    <w:rsid w:val="009669A7"/>
    <w:rsid w:val="0096747C"/>
    <w:rsid w:val="009703C8"/>
    <w:rsid w:val="00977FA1"/>
    <w:rsid w:val="00981C9D"/>
    <w:rsid w:val="0098246B"/>
    <w:rsid w:val="00990F91"/>
    <w:rsid w:val="00991D3C"/>
    <w:rsid w:val="00993BEB"/>
    <w:rsid w:val="00994CA3"/>
    <w:rsid w:val="0099563D"/>
    <w:rsid w:val="009957D4"/>
    <w:rsid w:val="00995C00"/>
    <w:rsid w:val="00995EA7"/>
    <w:rsid w:val="0099704F"/>
    <w:rsid w:val="009A1583"/>
    <w:rsid w:val="009A4CCF"/>
    <w:rsid w:val="009A634D"/>
    <w:rsid w:val="009C0A11"/>
    <w:rsid w:val="009C0CB7"/>
    <w:rsid w:val="009C4A21"/>
    <w:rsid w:val="009C51E2"/>
    <w:rsid w:val="009C577F"/>
    <w:rsid w:val="009C6CF5"/>
    <w:rsid w:val="009C6F28"/>
    <w:rsid w:val="009D2838"/>
    <w:rsid w:val="009D63A9"/>
    <w:rsid w:val="009D7C8C"/>
    <w:rsid w:val="009E0A91"/>
    <w:rsid w:val="009E24F5"/>
    <w:rsid w:val="009E4BE9"/>
    <w:rsid w:val="009E4EC7"/>
    <w:rsid w:val="009E4F0D"/>
    <w:rsid w:val="009E5647"/>
    <w:rsid w:val="009F0C47"/>
    <w:rsid w:val="009F2E75"/>
    <w:rsid w:val="009F6887"/>
    <w:rsid w:val="00A0023B"/>
    <w:rsid w:val="00A01D87"/>
    <w:rsid w:val="00A02204"/>
    <w:rsid w:val="00A06F01"/>
    <w:rsid w:val="00A10AF8"/>
    <w:rsid w:val="00A11C6D"/>
    <w:rsid w:val="00A11F37"/>
    <w:rsid w:val="00A153FA"/>
    <w:rsid w:val="00A230DD"/>
    <w:rsid w:val="00A23B50"/>
    <w:rsid w:val="00A270B1"/>
    <w:rsid w:val="00A30D51"/>
    <w:rsid w:val="00A43EFA"/>
    <w:rsid w:val="00A51921"/>
    <w:rsid w:val="00A56779"/>
    <w:rsid w:val="00A57628"/>
    <w:rsid w:val="00A60BD2"/>
    <w:rsid w:val="00A61D00"/>
    <w:rsid w:val="00A62969"/>
    <w:rsid w:val="00A7002E"/>
    <w:rsid w:val="00A7172B"/>
    <w:rsid w:val="00A72365"/>
    <w:rsid w:val="00A7331F"/>
    <w:rsid w:val="00A77422"/>
    <w:rsid w:val="00A77BE2"/>
    <w:rsid w:val="00A85645"/>
    <w:rsid w:val="00A86FBF"/>
    <w:rsid w:val="00A90D31"/>
    <w:rsid w:val="00A92531"/>
    <w:rsid w:val="00A94F1A"/>
    <w:rsid w:val="00A9518C"/>
    <w:rsid w:val="00A95724"/>
    <w:rsid w:val="00AA13A8"/>
    <w:rsid w:val="00AA1B0A"/>
    <w:rsid w:val="00AA2225"/>
    <w:rsid w:val="00AA4B21"/>
    <w:rsid w:val="00AA7C42"/>
    <w:rsid w:val="00AB090B"/>
    <w:rsid w:val="00AB3040"/>
    <w:rsid w:val="00AB308C"/>
    <w:rsid w:val="00AB3116"/>
    <w:rsid w:val="00AB546B"/>
    <w:rsid w:val="00AC1D76"/>
    <w:rsid w:val="00AC500D"/>
    <w:rsid w:val="00AC7728"/>
    <w:rsid w:val="00AD1F10"/>
    <w:rsid w:val="00AE1C1D"/>
    <w:rsid w:val="00AE1CFF"/>
    <w:rsid w:val="00AE1E55"/>
    <w:rsid w:val="00AE26EE"/>
    <w:rsid w:val="00AE42AC"/>
    <w:rsid w:val="00AE7272"/>
    <w:rsid w:val="00AF0368"/>
    <w:rsid w:val="00AF46A5"/>
    <w:rsid w:val="00B00325"/>
    <w:rsid w:val="00B00E18"/>
    <w:rsid w:val="00B02198"/>
    <w:rsid w:val="00B0427B"/>
    <w:rsid w:val="00B04ED1"/>
    <w:rsid w:val="00B05C57"/>
    <w:rsid w:val="00B10B4F"/>
    <w:rsid w:val="00B1488E"/>
    <w:rsid w:val="00B208BC"/>
    <w:rsid w:val="00B22C92"/>
    <w:rsid w:val="00B24DD8"/>
    <w:rsid w:val="00B265E6"/>
    <w:rsid w:val="00B2770E"/>
    <w:rsid w:val="00B305A7"/>
    <w:rsid w:val="00B32D99"/>
    <w:rsid w:val="00B36CF1"/>
    <w:rsid w:val="00B41395"/>
    <w:rsid w:val="00B4198D"/>
    <w:rsid w:val="00B44D0C"/>
    <w:rsid w:val="00B47F10"/>
    <w:rsid w:val="00B50B27"/>
    <w:rsid w:val="00B52539"/>
    <w:rsid w:val="00B53F82"/>
    <w:rsid w:val="00B545B3"/>
    <w:rsid w:val="00B54A6F"/>
    <w:rsid w:val="00B57988"/>
    <w:rsid w:val="00B619BB"/>
    <w:rsid w:val="00B61EC6"/>
    <w:rsid w:val="00B624AB"/>
    <w:rsid w:val="00B62DBB"/>
    <w:rsid w:val="00B65218"/>
    <w:rsid w:val="00B6613C"/>
    <w:rsid w:val="00B67A05"/>
    <w:rsid w:val="00B70E5D"/>
    <w:rsid w:val="00B747E1"/>
    <w:rsid w:val="00B75BB7"/>
    <w:rsid w:val="00B8533B"/>
    <w:rsid w:val="00B866AE"/>
    <w:rsid w:val="00B90CA5"/>
    <w:rsid w:val="00B91316"/>
    <w:rsid w:val="00B93BF1"/>
    <w:rsid w:val="00B94D4A"/>
    <w:rsid w:val="00BA1045"/>
    <w:rsid w:val="00BA48C9"/>
    <w:rsid w:val="00BA5F35"/>
    <w:rsid w:val="00BB1462"/>
    <w:rsid w:val="00BB282B"/>
    <w:rsid w:val="00BB5564"/>
    <w:rsid w:val="00BC0AAE"/>
    <w:rsid w:val="00BC1224"/>
    <w:rsid w:val="00BC1BB6"/>
    <w:rsid w:val="00BC2F0C"/>
    <w:rsid w:val="00BC61B8"/>
    <w:rsid w:val="00BC6BF0"/>
    <w:rsid w:val="00BC7586"/>
    <w:rsid w:val="00BD2965"/>
    <w:rsid w:val="00BD2EA7"/>
    <w:rsid w:val="00BD3251"/>
    <w:rsid w:val="00BD3CDA"/>
    <w:rsid w:val="00BD40A3"/>
    <w:rsid w:val="00BD42EF"/>
    <w:rsid w:val="00BD55D0"/>
    <w:rsid w:val="00BD5940"/>
    <w:rsid w:val="00BD5D97"/>
    <w:rsid w:val="00BD694D"/>
    <w:rsid w:val="00BD6EDB"/>
    <w:rsid w:val="00BD7C88"/>
    <w:rsid w:val="00BD7F47"/>
    <w:rsid w:val="00BE2CA3"/>
    <w:rsid w:val="00BE45F7"/>
    <w:rsid w:val="00BE4DC8"/>
    <w:rsid w:val="00BE5054"/>
    <w:rsid w:val="00BE57EF"/>
    <w:rsid w:val="00BE5D55"/>
    <w:rsid w:val="00BE5E3E"/>
    <w:rsid w:val="00BF3FA1"/>
    <w:rsid w:val="00BF5D2B"/>
    <w:rsid w:val="00BF7337"/>
    <w:rsid w:val="00C03EE4"/>
    <w:rsid w:val="00C04DF6"/>
    <w:rsid w:val="00C057F5"/>
    <w:rsid w:val="00C05ACE"/>
    <w:rsid w:val="00C05E27"/>
    <w:rsid w:val="00C0721E"/>
    <w:rsid w:val="00C0767C"/>
    <w:rsid w:val="00C10277"/>
    <w:rsid w:val="00C12E63"/>
    <w:rsid w:val="00C13E18"/>
    <w:rsid w:val="00C15B5E"/>
    <w:rsid w:val="00C172A6"/>
    <w:rsid w:val="00C17379"/>
    <w:rsid w:val="00C17FB2"/>
    <w:rsid w:val="00C225AE"/>
    <w:rsid w:val="00C244CA"/>
    <w:rsid w:val="00C24A0D"/>
    <w:rsid w:val="00C256B5"/>
    <w:rsid w:val="00C30D44"/>
    <w:rsid w:val="00C33C0A"/>
    <w:rsid w:val="00C35305"/>
    <w:rsid w:val="00C36A99"/>
    <w:rsid w:val="00C4029D"/>
    <w:rsid w:val="00C40A98"/>
    <w:rsid w:val="00C4522C"/>
    <w:rsid w:val="00C45557"/>
    <w:rsid w:val="00C50B8B"/>
    <w:rsid w:val="00C51C64"/>
    <w:rsid w:val="00C53C91"/>
    <w:rsid w:val="00C54C4B"/>
    <w:rsid w:val="00C55283"/>
    <w:rsid w:val="00C565B5"/>
    <w:rsid w:val="00C579FE"/>
    <w:rsid w:val="00C60447"/>
    <w:rsid w:val="00C62C36"/>
    <w:rsid w:val="00C639AC"/>
    <w:rsid w:val="00C648C1"/>
    <w:rsid w:val="00C654AD"/>
    <w:rsid w:val="00C65DD6"/>
    <w:rsid w:val="00C703E2"/>
    <w:rsid w:val="00C70C52"/>
    <w:rsid w:val="00C720DD"/>
    <w:rsid w:val="00C752E8"/>
    <w:rsid w:val="00C81D4B"/>
    <w:rsid w:val="00C84F36"/>
    <w:rsid w:val="00C85836"/>
    <w:rsid w:val="00C85D27"/>
    <w:rsid w:val="00C87F39"/>
    <w:rsid w:val="00C93913"/>
    <w:rsid w:val="00C949FE"/>
    <w:rsid w:val="00C94F71"/>
    <w:rsid w:val="00C95417"/>
    <w:rsid w:val="00C95C72"/>
    <w:rsid w:val="00CA0C7E"/>
    <w:rsid w:val="00CA10C9"/>
    <w:rsid w:val="00CA1CC4"/>
    <w:rsid w:val="00CA45A6"/>
    <w:rsid w:val="00CA5060"/>
    <w:rsid w:val="00CA54FA"/>
    <w:rsid w:val="00CB1959"/>
    <w:rsid w:val="00CB275E"/>
    <w:rsid w:val="00CB43D3"/>
    <w:rsid w:val="00CB65E4"/>
    <w:rsid w:val="00CB77ED"/>
    <w:rsid w:val="00CB7D27"/>
    <w:rsid w:val="00CC2490"/>
    <w:rsid w:val="00CD00AD"/>
    <w:rsid w:val="00CD0208"/>
    <w:rsid w:val="00CD16F8"/>
    <w:rsid w:val="00CD1F09"/>
    <w:rsid w:val="00CD3266"/>
    <w:rsid w:val="00CD4E0A"/>
    <w:rsid w:val="00CE2368"/>
    <w:rsid w:val="00CF27F2"/>
    <w:rsid w:val="00CF4D6B"/>
    <w:rsid w:val="00CF6767"/>
    <w:rsid w:val="00D00FEE"/>
    <w:rsid w:val="00D041FB"/>
    <w:rsid w:val="00D04FF3"/>
    <w:rsid w:val="00D05D07"/>
    <w:rsid w:val="00D07969"/>
    <w:rsid w:val="00D11365"/>
    <w:rsid w:val="00D14C6E"/>
    <w:rsid w:val="00D15295"/>
    <w:rsid w:val="00D17FB7"/>
    <w:rsid w:val="00D24D3D"/>
    <w:rsid w:val="00D3318A"/>
    <w:rsid w:val="00D41686"/>
    <w:rsid w:val="00D41AE0"/>
    <w:rsid w:val="00D509A7"/>
    <w:rsid w:val="00D567CB"/>
    <w:rsid w:val="00D5706C"/>
    <w:rsid w:val="00D60A7E"/>
    <w:rsid w:val="00D62623"/>
    <w:rsid w:val="00D6585F"/>
    <w:rsid w:val="00D67AEF"/>
    <w:rsid w:val="00D67D30"/>
    <w:rsid w:val="00D70909"/>
    <w:rsid w:val="00D70C8A"/>
    <w:rsid w:val="00D74370"/>
    <w:rsid w:val="00D80334"/>
    <w:rsid w:val="00D8144B"/>
    <w:rsid w:val="00D829E0"/>
    <w:rsid w:val="00D85786"/>
    <w:rsid w:val="00D85BF5"/>
    <w:rsid w:val="00D86365"/>
    <w:rsid w:val="00D86B35"/>
    <w:rsid w:val="00D86B71"/>
    <w:rsid w:val="00D86EEA"/>
    <w:rsid w:val="00D92CA6"/>
    <w:rsid w:val="00D93D43"/>
    <w:rsid w:val="00D93FA1"/>
    <w:rsid w:val="00D94E0F"/>
    <w:rsid w:val="00D95D8B"/>
    <w:rsid w:val="00DA599A"/>
    <w:rsid w:val="00DA59AC"/>
    <w:rsid w:val="00DA5F96"/>
    <w:rsid w:val="00DA67B5"/>
    <w:rsid w:val="00DA6C2A"/>
    <w:rsid w:val="00DC03C2"/>
    <w:rsid w:val="00DC0C27"/>
    <w:rsid w:val="00DC1141"/>
    <w:rsid w:val="00DC1259"/>
    <w:rsid w:val="00DC1DF8"/>
    <w:rsid w:val="00DC4DB5"/>
    <w:rsid w:val="00DC5822"/>
    <w:rsid w:val="00DD0FF6"/>
    <w:rsid w:val="00DD4BD5"/>
    <w:rsid w:val="00DD605D"/>
    <w:rsid w:val="00DD70BE"/>
    <w:rsid w:val="00DD75F1"/>
    <w:rsid w:val="00DD76D0"/>
    <w:rsid w:val="00DE0B70"/>
    <w:rsid w:val="00DE4302"/>
    <w:rsid w:val="00DF0400"/>
    <w:rsid w:val="00DF47D1"/>
    <w:rsid w:val="00DF52C0"/>
    <w:rsid w:val="00E0609D"/>
    <w:rsid w:val="00E07FBA"/>
    <w:rsid w:val="00E101B4"/>
    <w:rsid w:val="00E108DF"/>
    <w:rsid w:val="00E11CFD"/>
    <w:rsid w:val="00E121EA"/>
    <w:rsid w:val="00E12354"/>
    <w:rsid w:val="00E126F4"/>
    <w:rsid w:val="00E1403C"/>
    <w:rsid w:val="00E15511"/>
    <w:rsid w:val="00E1706B"/>
    <w:rsid w:val="00E1747B"/>
    <w:rsid w:val="00E217FE"/>
    <w:rsid w:val="00E22063"/>
    <w:rsid w:val="00E24EAC"/>
    <w:rsid w:val="00E250D2"/>
    <w:rsid w:val="00E31258"/>
    <w:rsid w:val="00E31BA4"/>
    <w:rsid w:val="00E32F04"/>
    <w:rsid w:val="00E36AEF"/>
    <w:rsid w:val="00E410A0"/>
    <w:rsid w:val="00E4172B"/>
    <w:rsid w:val="00E44FFB"/>
    <w:rsid w:val="00E47149"/>
    <w:rsid w:val="00E504B7"/>
    <w:rsid w:val="00E535CF"/>
    <w:rsid w:val="00E5380A"/>
    <w:rsid w:val="00E53CFB"/>
    <w:rsid w:val="00E5474D"/>
    <w:rsid w:val="00E60E8B"/>
    <w:rsid w:val="00E61463"/>
    <w:rsid w:val="00E61DA0"/>
    <w:rsid w:val="00E655F1"/>
    <w:rsid w:val="00E65E29"/>
    <w:rsid w:val="00E66B06"/>
    <w:rsid w:val="00E717C9"/>
    <w:rsid w:val="00E72667"/>
    <w:rsid w:val="00E75702"/>
    <w:rsid w:val="00E76499"/>
    <w:rsid w:val="00E80D25"/>
    <w:rsid w:val="00E832FF"/>
    <w:rsid w:val="00E83797"/>
    <w:rsid w:val="00E84959"/>
    <w:rsid w:val="00E86161"/>
    <w:rsid w:val="00E862F5"/>
    <w:rsid w:val="00E864E6"/>
    <w:rsid w:val="00E87993"/>
    <w:rsid w:val="00E87DF8"/>
    <w:rsid w:val="00E91515"/>
    <w:rsid w:val="00E92099"/>
    <w:rsid w:val="00E95E46"/>
    <w:rsid w:val="00E962C6"/>
    <w:rsid w:val="00E97738"/>
    <w:rsid w:val="00EA0A0C"/>
    <w:rsid w:val="00EA2C09"/>
    <w:rsid w:val="00EA4E1A"/>
    <w:rsid w:val="00EA7B96"/>
    <w:rsid w:val="00EB02EF"/>
    <w:rsid w:val="00EB2006"/>
    <w:rsid w:val="00EB3490"/>
    <w:rsid w:val="00EB6760"/>
    <w:rsid w:val="00EB7625"/>
    <w:rsid w:val="00EC4176"/>
    <w:rsid w:val="00EC6DF9"/>
    <w:rsid w:val="00ED0EAA"/>
    <w:rsid w:val="00ED0EC1"/>
    <w:rsid w:val="00ED2AD9"/>
    <w:rsid w:val="00ED75E3"/>
    <w:rsid w:val="00EE4059"/>
    <w:rsid w:val="00EE43F4"/>
    <w:rsid w:val="00EE68BF"/>
    <w:rsid w:val="00EF0C0F"/>
    <w:rsid w:val="00EF2078"/>
    <w:rsid w:val="00EF702C"/>
    <w:rsid w:val="00F03710"/>
    <w:rsid w:val="00F0382E"/>
    <w:rsid w:val="00F03C7E"/>
    <w:rsid w:val="00F10780"/>
    <w:rsid w:val="00F149E3"/>
    <w:rsid w:val="00F14C3D"/>
    <w:rsid w:val="00F17E61"/>
    <w:rsid w:val="00F22A33"/>
    <w:rsid w:val="00F22E15"/>
    <w:rsid w:val="00F23D82"/>
    <w:rsid w:val="00F24E5A"/>
    <w:rsid w:val="00F2745A"/>
    <w:rsid w:val="00F33E0D"/>
    <w:rsid w:val="00F37162"/>
    <w:rsid w:val="00F407C6"/>
    <w:rsid w:val="00F46685"/>
    <w:rsid w:val="00F47605"/>
    <w:rsid w:val="00F4788E"/>
    <w:rsid w:val="00F500D0"/>
    <w:rsid w:val="00F55DDB"/>
    <w:rsid w:val="00F56B4D"/>
    <w:rsid w:val="00F56DF4"/>
    <w:rsid w:val="00F60EF4"/>
    <w:rsid w:val="00F61BAA"/>
    <w:rsid w:val="00F6316A"/>
    <w:rsid w:val="00F64312"/>
    <w:rsid w:val="00F670CF"/>
    <w:rsid w:val="00F70B7A"/>
    <w:rsid w:val="00F70BE2"/>
    <w:rsid w:val="00F71219"/>
    <w:rsid w:val="00F749E7"/>
    <w:rsid w:val="00F75187"/>
    <w:rsid w:val="00F82BBE"/>
    <w:rsid w:val="00F8320E"/>
    <w:rsid w:val="00F926C7"/>
    <w:rsid w:val="00F928B3"/>
    <w:rsid w:val="00F97CB3"/>
    <w:rsid w:val="00FA18EE"/>
    <w:rsid w:val="00FA5779"/>
    <w:rsid w:val="00FA6309"/>
    <w:rsid w:val="00FA6AC4"/>
    <w:rsid w:val="00FA7899"/>
    <w:rsid w:val="00FA7A66"/>
    <w:rsid w:val="00FB09F2"/>
    <w:rsid w:val="00FB1184"/>
    <w:rsid w:val="00FB3B23"/>
    <w:rsid w:val="00FB4666"/>
    <w:rsid w:val="00FB68D4"/>
    <w:rsid w:val="00FB6A5D"/>
    <w:rsid w:val="00FB6F0E"/>
    <w:rsid w:val="00FB7FD6"/>
    <w:rsid w:val="00FC0BA9"/>
    <w:rsid w:val="00FC260B"/>
    <w:rsid w:val="00FC3962"/>
    <w:rsid w:val="00FD57E5"/>
    <w:rsid w:val="00FD66C1"/>
    <w:rsid w:val="00FD6AAB"/>
    <w:rsid w:val="00FE1A29"/>
    <w:rsid w:val="00FE1C5D"/>
    <w:rsid w:val="00FE2F04"/>
    <w:rsid w:val="00FE3591"/>
    <w:rsid w:val="00FF4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B83B8"/>
  <w15:docId w15:val="{6DA112E4-34F8-40A3-8852-A080D74F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61B"/>
    <w:pPr>
      <w:spacing w:after="200" w:line="276" w:lineRule="auto"/>
    </w:pPr>
    <w:rPr>
      <w:rFonts w:ascii="Times New Roman" w:hAnsi="Times New Roman"/>
      <w:szCs w:val="22"/>
    </w:rPr>
  </w:style>
  <w:style w:type="paragraph" w:styleId="Heading1">
    <w:name w:val="heading 1"/>
    <w:basedOn w:val="Normal"/>
    <w:next w:val="Normal"/>
    <w:link w:val="Heading1Char"/>
    <w:uiPriority w:val="9"/>
    <w:qFormat/>
    <w:rsid w:val="00426B5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qFormat/>
    <w:rsid w:val="00BD42EF"/>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
    <w:qFormat/>
    <w:rsid w:val="00B305A7"/>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E75BE"/>
    <w:pPr>
      <w:spacing w:after="120"/>
      <w:ind w:left="720"/>
    </w:pPr>
  </w:style>
  <w:style w:type="paragraph" w:styleId="Header">
    <w:name w:val="header"/>
    <w:basedOn w:val="Normal"/>
    <w:link w:val="HeaderChar"/>
    <w:uiPriority w:val="99"/>
    <w:unhideWhenUsed/>
    <w:rsid w:val="007D7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00E"/>
    <w:rPr>
      <w:rFonts w:ascii="Times New Roman" w:hAnsi="Times New Roman"/>
      <w:sz w:val="20"/>
    </w:rPr>
  </w:style>
  <w:style w:type="paragraph" w:styleId="Footer">
    <w:name w:val="footer"/>
    <w:basedOn w:val="Normal"/>
    <w:link w:val="FooterChar"/>
    <w:uiPriority w:val="99"/>
    <w:unhideWhenUsed/>
    <w:rsid w:val="007D7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00E"/>
    <w:rPr>
      <w:rFonts w:ascii="Times New Roman" w:hAnsi="Times New Roman"/>
      <w:sz w:val="20"/>
    </w:rPr>
  </w:style>
  <w:style w:type="character" w:styleId="Hyperlink">
    <w:name w:val="Hyperlink"/>
    <w:basedOn w:val="DefaultParagraphFont"/>
    <w:uiPriority w:val="99"/>
    <w:unhideWhenUsed/>
    <w:rsid w:val="00C87F39"/>
    <w:rPr>
      <w:color w:val="0000FF"/>
      <w:u w:val="single"/>
    </w:rPr>
  </w:style>
  <w:style w:type="paragraph" w:customStyle="1" w:styleId="foodoutline">
    <w:name w:val="food outline"/>
    <w:basedOn w:val="Heading1"/>
    <w:next w:val="ListParagraph"/>
    <w:rsid w:val="00426B56"/>
    <w:pPr>
      <w:keepLines w:val="0"/>
      <w:numPr>
        <w:numId w:val="1"/>
      </w:numPr>
      <w:tabs>
        <w:tab w:val="left" w:pos="562"/>
      </w:tabs>
      <w:autoSpaceDE w:val="0"/>
      <w:autoSpaceDN w:val="0"/>
      <w:spacing w:before="120" w:after="120" w:line="240" w:lineRule="auto"/>
    </w:pPr>
    <w:rPr>
      <w:rFonts w:ascii="Times New Roman" w:hAnsi="Times New Roman" w:cs="Arial"/>
      <w:color w:val="auto"/>
      <w:kern w:val="28"/>
      <w:sz w:val="20"/>
    </w:rPr>
  </w:style>
  <w:style w:type="paragraph" w:customStyle="1" w:styleId="food-paragraph">
    <w:name w:val="food-paragraph"/>
    <w:basedOn w:val="Normal"/>
    <w:rsid w:val="00426B56"/>
    <w:pPr>
      <w:numPr>
        <w:ilvl w:val="1"/>
        <w:numId w:val="1"/>
      </w:numPr>
      <w:spacing w:after="120" w:line="240" w:lineRule="auto"/>
    </w:pPr>
    <w:rPr>
      <w:rFonts w:eastAsia="Times New Roman"/>
      <w:szCs w:val="24"/>
    </w:rPr>
  </w:style>
  <w:style w:type="character" w:customStyle="1" w:styleId="Heading1Char">
    <w:name w:val="Heading 1 Char"/>
    <w:basedOn w:val="DefaultParagraphFont"/>
    <w:link w:val="Heading1"/>
    <w:uiPriority w:val="9"/>
    <w:rsid w:val="00426B56"/>
    <w:rPr>
      <w:rFonts w:ascii="Cambria" w:eastAsia="Times New Roman" w:hAnsi="Cambria" w:cs="Times New Roman"/>
      <w:b/>
      <w:bCs/>
      <w:color w:val="365F91"/>
      <w:sz w:val="28"/>
      <w:szCs w:val="28"/>
    </w:rPr>
  </w:style>
  <w:style w:type="character" w:styleId="Strong">
    <w:name w:val="Strong"/>
    <w:basedOn w:val="DefaultParagraphFont"/>
    <w:uiPriority w:val="22"/>
    <w:qFormat/>
    <w:rsid w:val="00D41AE0"/>
    <w:rPr>
      <w:b/>
      <w:bCs/>
    </w:rPr>
  </w:style>
  <w:style w:type="paragraph" w:styleId="NormalWeb">
    <w:name w:val="Normal (Web)"/>
    <w:basedOn w:val="Normal"/>
    <w:uiPriority w:val="99"/>
    <w:unhideWhenUsed/>
    <w:rsid w:val="00F670CF"/>
    <w:pPr>
      <w:spacing w:before="100" w:beforeAutospacing="1" w:after="100" w:afterAutospacing="1" w:line="240" w:lineRule="auto"/>
    </w:pPr>
    <w:rPr>
      <w:rFonts w:eastAsia="Times New Roman"/>
      <w:sz w:val="24"/>
      <w:szCs w:val="24"/>
    </w:rPr>
  </w:style>
  <w:style w:type="character" w:customStyle="1" w:styleId="Heading4Char">
    <w:name w:val="Heading 4 Char"/>
    <w:basedOn w:val="DefaultParagraphFont"/>
    <w:link w:val="Heading4"/>
    <w:uiPriority w:val="9"/>
    <w:semiHidden/>
    <w:rsid w:val="00B305A7"/>
    <w:rPr>
      <w:rFonts w:ascii="Calibri" w:eastAsia="Times New Roman" w:hAnsi="Calibri" w:cs="Times New Roman"/>
      <w:b/>
      <w:bCs/>
      <w:sz w:val="28"/>
      <w:szCs w:val="28"/>
    </w:rPr>
  </w:style>
  <w:style w:type="paragraph" w:styleId="BalloonText">
    <w:name w:val="Balloon Text"/>
    <w:basedOn w:val="Normal"/>
    <w:link w:val="BalloonTextChar"/>
    <w:uiPriority w:val="99"/>
    <w:semiHidden/>
    <w:unhideWhenUsed/>
    <w:rsid w:val="00E140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403C"/>
    <w:rPr>
      <w:rFonts w:ascii="Tahoma" w:hAnsi="Tahoma" w:cs="Tahoma"/>
      <w:sz w:val="16"/>
      <w:szCs w:val="16"/>
    </w:rPr>
  </w:style>
  <w:style w:type="paragraph" w:customStyle="1" w:styleId="Heading2para">
    <w:name w:val="Heading 2 para"/>
    <w:basedOn w:val="BodyText"/>
    <w:rsid w:val="00BD42EF"/>
    <w:pPr>
      <w:tabs>
        <w:tab w:val="left" w:pos="1282"/>
      </w:tabs>
      <w:autoSpaceDE w:val="0"/>
      <w:autoSpaceDN w:val="0"/>
      <w:spacing w:before="80" w:line="240" w:lineRule="auto"/>
      <w:ind w:left="1296" w:hanging="14"/>
    </w:pPr>
    <w:rPr>
      <w:rFonts w:ascii="Book Antiqua" w:eastAsia="Times New Roman" w:hAnsi="Book Antiqua"/>
      <w:sz w:val="22"/>
    </w:rPr>
  </w:style>
  <w:style w:type="paragraph" w:customStyle="1" w:styleId="TableText">
    <w:name w:val="Table Text"/>
    <w:basedOn w:val="Normal"/>
    <w:rsid w:val="00BD42EF"/>
    <w:pPr>
      <w:autoSpaceDE w:val="0"/>
      <w:autoSpaceDN w:val="0"/>
      <w:spacing w:after="80" w:line="240" w:lineRule="auto"/>
    </w:pPr>
    <w:rPr>
      <w:rFonts w:ascii="Book Antiqua" w:eastAsia="Times New Roman" w:hAnsi="Book Antiqua"/>
      <w:sz w:val="22"/>
    </w:rPr>
  </w:style>
  <w:style w:type="paragraph" w:styleId="BodyText2">
    <w:name w:val="Body Text 2"/>
    <w:basedOn w:val="Normal"/>
    <w:link w:val="BodyText2Char"/>
    <w:rsid w:val="00BD42EF"/>
    <w:pPr>
      <w:autoSpaceDE w:val="0"/>
      <w:autoSpaceDN w:val="0"/>
      <w:spacing w:after="0" w:line="240" w:lineRule="auto"/>
      <w:jc w:val="both"/>
    </w:pPr>
    <w:rPr>
      <w:rFonts w:ascii="Book Antiqua" w:eastAsia="Times New Roman" w:hAnsi="Book Antiqua"/>
      <w:bCs/>
      <w:iCs/>
      <w:sz w:val="22"/>
    </w:rPr>
  </w:style>
  <w:style w:type="character" w:customStyle="1" w:styleId="BodyText2Char">
    <w:name w:val="Body Text 2 Char"/>
    <w:basedOn w:val="DefaultParagraphFont"/>
    <w:link w:val="BodyText2"/>
    <w:semiHidden/>
    <w:locked/>
    <w:rsid w:val="00BD42EF"/>
    <w:rPr>
      <w:rFonts w:ascii="Book Antiqua" w:hAnsi="Book Antiqua"/>
      <w:bCs/>
      <w:iCs/>
      <w:sz w:val="22"/>
      <w:szCs w:val="22"/>
      <w:lang w:val="en-US" w:eastAsia="en-US" w:bidi="ar-SA"/>
    </w:rPr>
  </w:style>
  <w:style w:type="paragraph" w:styleId="BodyText">
    <w:name w:val="Body Text"/>
    <w:basedOn w:val="Normal"/>
    <w:rsid w:val="00BD42EF"/>
    <w:pPr>
      <w:spacing w:after="120"/>
    </w:pPr>
  </w:style>
  <w:style w:type="table" w:styleId="TableGrid">
    <w:name w:val="Table Grid"/>
    <w:basedOn w:val="TableNormal"/>
    <w:uiPriority w:val="59"/>
    <w:rsid w:val="00CD3266"/>
    <w:tblPr/>
  </w:style>
  <w:style w:type="character" w:styleId="HTMLCite">
    <w:name w:val="HTML Cite"/>
    <w:basedOn w:val="DefaultParagraphFont"/>
    <w:uiPriority w:val="99"/>
    <w:semiHidden/>
    <w:unhideWhenUsed/>
    <w:rsid w:val="001C5693"/>
    <w:rPr>
      <w:i/>
      <w:iCs/>
    </w:rPr>
  </w:style>
  <w:style w:type="character" w:customStyle="1" w:styleId="f2">
    <w:name w:val="f2"/>
    <w:basedOn w:val="DefaultParagraphFont"/>
    <w:rsid w:val="001C5693"/>
    <w:rPr>
      <w:color w:val="767676"/>
    </w:rPr>
  </w:style>
  <w:style w:type="character" w:customStyle="1" w:styleId="gl1">
    <w:name w:val="gl1"/>
    <w:basedOn w:val="DefaultParagraphFont"/>
    <w:rsid w:val="001C5693"/>
    <w:rPr>
      <w:color w:val="767676"/>
    </w:rPr>
  </w:style>
  <w:style w:type="character" w:styleId="FollowedHyperlink">
    <w:name w:val="FollowedHyperlink"/>
    <w:basedOn w:val="DefaultParagraphFont"/>
    <w:uiPriority w:val="99"/>
    <w:semiHidden/>
    <w:unhideWhenUsed/>
    <w:rsid w:val="00BF3FA1"/>
    <w:rPr>
      <w:color w:val="800080" w:themeColor="followedHyperlink"/>
      <w:u w:val="single"/>
    </w:rPr>
  </w:style>
  <w:style w:type="paragraph" w:customStyle="1" w:styleId="TableParagraph">
    <w:name w:val="Table Paragraph"/>
    <w:basedOn w:val="Normal"/>
    <w:uiPriority w:val="1"/>
    <w:qFormat/>
    <w:rsid w:val="002A4CEC"/>
    <w:pPr>
      <w:widowControl w:val="0"/>
      <w:spacing w:after="0" w:line="240" w:lineRule="auto"/>
    </w:pPr>
    <w:rPr>
      <w:rFonts w:asciiTheme="minorHAnsi" w:eastAsiaTheme="minorHAnsi" w:hAnsiTheme="minorHAnsi" w:cstheme="minorBidi"/>
      <w:sz w:val="22"/>
    </w:rPr>
  </w:style>
  <w:style w:type="paragraph" w:customStyle="1" w:styleId="Style1">
    <w:name w:val="Style 1"/>
    <w:basedOn w:val="ListParagraph"/>
    <w:qFormat/>
    <w:rsid w:val="0050728D"/>
    <w:pPr>
      <w:numPr>
        <w:numId w:val="6"/>
      </w:numPr>
      <w:tabs>
        <w:tab w:val="num" w:pos="360"/>
      </w:tabs>
      <w:ind w:firstLine="0"/>
    </w:pPr>
    <w:rPr>
      <w:rFonts w:ascii="Arial" w:hAnsi="Arial" w:cs="Arial"/>
      <w:b/>
      <w:sz w:val="24"/>
      <w:u w:val="single"/>
    </w:rPr>
  </w:style>
  <w:style w:type="character" w:styleId="UnresolvedMention">
    <w:name w:val="Unresolved Mention"/>
    <w:basedOn w:val="DefaultParagraphFont"/>
    <w:uiPriority w:val="99"/>
    <w:semiHidden/>
    <w:unhideWhenUsed/>
    <w:rsid w:val="00031A9A"/>
    <w:rPr>
      <w:color w:val="605E5C"/>
      <w:shd w:val="clear" w:color="auto" w:fill="E1DFDD"/>
    </w:rPr>
  </w:style>
  <w:style w:type="character" w:customStyle="1" w:styleId="ListParagraphChar">
    <w:name w:val="List Paragraph Char"/>
    <w:link w:val="ListParagraph"/>
    <w:uiPriority w:val="34"/>
    <w:locked/>
    <w:rsid w:val="000E3040"/>
    <w:rPr>
      <w:rFonts w:ascii="Times New Roman" w:hAnsi="Times New Roman"/>
      <w:szCs w:val="22"/>
    </w:rPr>
  </w:style>
  <w:style w:type="paragraph" w:customStyle="1" w:styleId="paragraph">
    <w:name w:val="paragraph"/>
    <w:basedOn w:val="Normal"/>
    <w:rsid w:val="00F33E0D"/>
    <w:pPr>
      <w:spacing w:before="100" w:beforeAutospacing="1" w:after="100" w:afterAutospacing="1" w:line="240" w:lineRule="auto"/>
    </w:pPr>
    <w:rPr>
      <w:rFonts w:eastAsia="Times New Roman"/>
      <w:sz w:val="24"/>
      <w:szCs w:val="24"/>
    </w:rPr>
  </w:style>
  <w:style w:type="character" w:customStyle="1" w:styleId="normaltextrun">
    <w:name w:val="normaltextrun"/>
    <w:basedOn w:val="DefaultParagraphFont"/>
    <w:rsid w:val="00F33E0D"/>
  </w:style>
  <w:style w:type="character" w:customStyle="1" w:styleId="eop">
    <w:name w:val="eop"/>
    <w:basedOn w:val="DefaultParagraphFont"/>
    <w:rsid w:val="00F33E0D"/>
  </w:style>
  <w:style w:type="paragraph" w:styleId="Revision">
    <w:name w:val="Revision"/>
    <w:hidden/>
    <w:uiPriority w:val="99"/>
    <w:semiHidden/>
    <w:rsid w:val="00B00325"/>
    <w:rPr>
      <w:rFonts w:ascii="Times New Roman" w:hAnsi="Times New Roman"/>
      <w:szCs w:val="22"/>
    </w:rPr>
  </w:style>
  <w:style w:type="character" w:styleId="CommentReference">
    <w:name w:val="annotation reference"/>
    <w:basedOn w:val="DefaultParagraphFont"/>
    <w:uiPriority w:val="99"/>
    <w:semiHidden/>
    <w:unhideWhenUsed/>
    <w:rsid w:val="00B00325"/>
    <w:rPr>
      <w:sz w:val="16"/>
      <w:szCs w:val="16"/>
    </w:rPr>
  </w:style>
  <w:style w:type="paragraph" w:styleId="CommentText">
    <w:name w:val="annotation text"/>
    <w:basedOn w:val="Normal"/>
    <w:link w:val="CommentTextChar"/>
    <w:uiPriority w:val="99"/>
    <w:unhideWhenUsed/>
    <w:rsid w:val="00B00325"/>
    <w:pPr>
      <w:spacing w:line="240" w:lineRule="auto"/>
    </w:pPr>
    <w:rPr>
      <w:szCs w:val="20"/>
    </w:rPr>
  </w:style>
  <w:style w:type="character" w:customStyle="1" w:styleId="CommentTextChar">
    <w:name w:val="Comment Text Char"/>
    <w:basedOn w:val="DefaultParagraphFont"/>
    <w:link w:val="CommentText"/>
    <w:uiPriority w:val="99"/>
    <w:rsid w:val="00B00325"/>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00325"/>
    <w:rPr>
      <w:b/>
      <w:bCs/>
    </w:rPr>
  </w:style>
  <w:style w:type="character" w:customStyle="1" w:styleId="CommentSubjectChar">
    <w:name w:val="Comment Subject Char"/>
    <w:basedOn w:val="CommentTextChar"/>
    <w:link w:val="CommentSubject"/>
    <w:uiPriority w:val="99"/>
    <w:semiHidden/>
    <w:rsid w:val="00B00325"/>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ms-phhs-prd.inforcloudsuite.com/fsm/SupplyManagementSupplier/land/99-%20%20%202?csk.SupplierGroup=PHHS" TargetMode="External"/><Relationship Id="rId18" Type="http://schemas.openxmlformats.org/officeDocument/2006/relationships/hyperlink" Target="mailto:PROTESTS@phhs.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arklandhospital.com/board-of-managers" TargetMode="External"/><Relationship Id="rId7" Type="http://schemas.openxmlformats.org/officeDocument/2006/relationships/webSettings" Target="webSettings.xml"/><Relationship Id="rId12" Type="http://schemas.openxmlformats.org/officeDocument/2006/relationships/hyperlink" Target="https://sms-phhs-prd.inforcloudsuite.com/fsm/SupplyManagementSupplier/land/99-2?csk.SupplierGroup=PHHS" TargetMode="External"/><Relationship Id="rId17" Type="http://schemas.openxmlformats.org/officeDocument/2006/relationships/hyperlink" Target="mailto:BErequest@phhs.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hics.state.tx.us/whatsnew/elf_info_form1295.htm" TargetMode="External"/><Relationship Id="rId20" Type="http://schemas.openxmlformats.org/officeDocument/2006/relationships/hyperlink" Target="https://sms-phhs-prd.inforcloudsuite.com/fsm/SupplyManagementSupplier/land/99-2?csk.SupplierGroup=PHH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ms-phhs-prd.inforcloudsuite.com/fsm/SupplyManagementSupplier/land/99-2?csk.SupplierGroup=PHHS"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ethics.state.tx.us/whatsnew/elf_info_form1295.htm"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www.parklandhospita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ymplr.co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1" width="350" row="0" locked="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39126ff-b288-4850-be10-fa2c0acf2ffe">
  <we:reference id="WA104379585" version="3.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q:SciQuestMetadata xmlns:sq="http://schemas.sciquest.com/tcm/office/v1">
  <sq:AppVersion>15.3</sq:AppVersion>
  <sq:DocumentId>14554348</sq:DocumentId>
  <sq:DocumentType>0</sq:DocumentType>
  <sq:DocumentVersion>1</sq:DocumentVersion>
</sq:SciQuestMetadata>
</file>

<file path=customXml/item2.xml><?xml version="1.0" encoding="utf-8"?>
<sqph:contractplaceholders xmlns:sqph="http://schemas.sciquest.com/tcm/office/placeholders/v1" locale="en-US">
  <sqph:ContractMgmt_ContractNumber debugId="ContractMgmt_ContractNumber" id="ContractMgmt_ContractNumber">POCRE-26175</sqph:ContractMgmt_ContractNumber>
  <sqph:TCMContracts_ContractRenewalNumber debugId="TCMContracts_ContractRenewalNumber" id="TCMContracts_ContractRenewalNumber">0</sqph:TCMContracts_ContractRenewalNumber>
  <sqph:TCMContracts_ContractAdmenmentNumber debugId="TCMContracts_ContractAdmenmentNumber" id="TCMContracts_ContractAdmenmentNumber">0</sqph:TCMContracts_ContractAdmenmentNumber>
  <sqph:TCMContracts_ContractMaxRenewals debugId="TCMContracts_ContractMaxRenewals" id="TCMContracts_ContractMaxRenewals">[[ Renewals Remaining ]]</sqph:TCMContracts_ContractMaxRenewals>
  <sqph:ContractMgmt_ContractName debugId="ContractMgmt_ContractName" id="ContractMgmt_ContractName">IFB# 1929844  Bluitt Flowers Pharmacy Construction</sqph:ContractMgmt_ContractName>
  <sqph:ContractMgmt_Description debugId="ContractMgmt_Description" id="ContractMgmt_Description">IFB# 1929844  Bluitt Flowers Pharmacy Construction</sqph:ContractMgmt_Description>
  <sqph:ContractMgmt_ContractType debugId="ContractMgmt_ContractType" id="ContractMgmt_ContractType">Facilities-Construction</sqph:ContractMgmt_ContractType>
  <sqph:ContractConfigSection_ContractProject debugId="ContractConfigSection_ContractProject" id="ContractConfigSection_ContractProject">Construction &amp; Real Estate</sqph:ContractConfigSection_ContractProject>
  <sqph:ContractConfigSection_ParentContract debugId="ContractConfigSection_ParentContract" id="ContractConfigSection_ParentContract">[[ Parent Contract ]]</sqph:ContractConfigSection_ParentContract>
  <sqph:ContractConfigSection_ContractJurisdiction debugId="ContractConfigSection_ContractJurisdiction" id="ContractConfigSection_ContractJurisdiction">[[ Jurisdiction ]]</sqph:ContractConfigSection_ContractJurisdiction>
  <sqph:ContractConfigSection_Currency debugId="ContractConfigSection_Currency" id="ContractConfigSection_Currency">USD</sqph:ContractConfigSection_Currency>
  <sqph:ContractConfigSection_PaymentTerms debugId="ContractConfigSection_PaymentTerms" id="ContractConfigSection_PaymentTerms">[[ Payment Terms ]]</sqph:ContractConfigSection_PaymentTerms>
  <sqph:ContractMgmt_TimeZone debugId="ContractMgmt_TimeZone" id="ContractMgmt_TimeZone">CDT/CST - Central Standard Time (US/Central)</sqph:ContractMgmt_TimeZone>
  <sqph:ContractMgmt_EffectiveDate debugId="ContractMgmt_EffectiveDate" id="ContractMgmt_EffectiveDate">2026-02-02T00:00:00</sqph:ContractMgmt_EffectiveDate>
  <sqph:ContractMgmt_ExpirationDate debugId="ContractMgmt_ExpirationDate" id="ContractMgmt_ExpirationDate">[[ End Date ]]</sqph:ContractMgmt_ExpirationDate>
  <sqph:ContractConfigSection_ContractManageres debugId="ContractConfigSection_ContractManageres" id="ContractConfigSection_ContractManageres">Daniel Gump, Kimberly Bell</sqph:ContractConfigSection_ContractManageres>
  <sqph:ContractMgmt_Term debugId="ContractMgmt_Term" id="ContractMgmt_Term">[[ Term ]]</sqph:ContractMgmt_Term>
  <sqph:ContractMgmt_AutoRenew debugId="ContractMgmt_AutoRenew" id="ContractMgmt_AutoRenew">false</sqph:ContractMgmt_AutoRenew>
  <sqph:ContractMgmt_RenewalTerm debugId="ContractMgmt_RenewalTerm" id="ContractMgmt_RenewalTerm">[[ Renewal Term ]]</sqph:ContractMgmt_RenewalTerm>
  <sqph:ContractMgmt_RenewalNo debugId="ContractMgmt_RenewalNo" id="ContractMgmt_RenewalNo">0</sqph:ContractMgmt_RenewalNo>
  <sqph:ContractMgmt_Budget debugId="ContractMgmt_Budget" id="ContractMgmt_Budget">0.00 USD</sqph:ContractMgmt_Budget>
  <sqph:ContractMgmt_PRActual debugId="ContractMgmt_PRActual" id="ContractMgmt_PRActual">0.00 USD</sqph:ContractMgmt_PRActual>
  <sqph:ContractMgmt_LifetimePRActual debugId="ContractMgmt_LifetimePRActual" id="ContractMgmt_LifetimePRActual">0.00 USD</sqph:ContractMgmt_LifetimePRActual>
  <sqph:ContractMgmt_LifetimeMemberPRActual debugId="ContractMgmt_LifetimeMemberPRActual" id="ContractMgmt_LifetimeMemberPRActual">0.00 USD</sqph:ContractMgmt_LifetimeMemberPRActual>
  <sqph:ContractMgmt_POActual debugId="ContractMgmt_POActual" id="ContractMgmt_POActual">0.00 USD</sqph:ContractMgmt_POActual>
  <sqph:ContractMgmt_LifetimePOActual debugId="ContractMgmt_LifetimePOActual" id="ContractMgmt_LifetimePOActual">0.00 USD</sqph:ContractMgmt_LifetimePOActual>
  <sqph:ContractMgmt_LifetimeMemberPOActual debugId="ContractMgmt_LifetimeMemberPOActual" id="ContractMgmt_LifetimeMemberPOActual">0.00 USD</sqph:ContractMgmt_LifetimeMemberPOActual>
  <sqph:ContractMgmt_InvoiceActual debugId="ContractMgmt_InvoiceActual" id="ContractMgmt_InvoiceActual">0.00 USD</sqph:ContractMgmt_InvoiceActual>
  <sqph:ContractMgmt_LifetimeInvoiceActual debugId="ContractMgmt_LifetimeInvoiceActual" id="ContractMgmt_LifetimeInvoiceActual">0.00 USD</sqph:ContractMgmt_LifetimeInvoiceActual>
  <sqph:ContractMgmt_LifetimeMemberInvoiceActual debugId="ContractMgmt_LifetimeMemberInvoiceActual" id="ContractMgmt_LifetimeMemberInvoiceActual">0.00 USD</sqph:ContractMgmt_LifetimeMemberInvoiceActual>
  <sqph:ContractMgmt_TotalContractValue debugId="ContractMgmt_TotalContractValue" id="ContractMgmt_TotalContractValue">396,300.00 USD</sqph:ContractMgmt_TotalContractValue>
  <sqph:ContractMgmt_ContractValue debugId="ContractMgmt_ContractValue" id="ContractMgmt_ContractValue">396,300.00 USD</sqph:ContractMgmt_ContractValue>
  <sqph:UDF_120428 debugId="Source Selection Methodology" id="120428" type="60">Invitation for Bids/Request for Quote</sqph:UDF_120428>
  <sqph:UDF_120426 debugId="Fair &amp; Reasonable Price Determination" id="120426" type="60">Adequate Competition</sqph:UDF_120426>
  <sqph:UDF_120346 debugId="GPO TXMAS DIR?" id="120346" type="10">No</sqph:UDF_120346>
  <sqph:UDF_120344 debugId="GPO TXMAS Contract No" id="120344" type="0">N/A</sqph:UDF_120344>
  <sqph:UDF_120384 debugId="MWBE Certified?" id="120384" type="60">Yes</sqph:UDF_120384>
  <sqph:UDF_120324 debugId="MWBE Tier Two Commitment Percentage" id="120324" type="2">30.00</sqph:UDF_120324>
  <sqph:UDF_120424 debugId="Cost Center or Project Code 1" id="120424" type="0">18295</sqph:UDF_120424>
  <sqph:UDF_120302 debugId="Associated Cost Centers" id="120302" type="0">[[ Associated Cost Centers ]]</sqph:UDF_120302>
  <sqph:UDF_120366 debugId="General Ledger Code 1" id="120366" type="0">160800</sqph:UDF_120366>
  <sqph:UDF_120310 debugId="Total Contract Value (Legacy contracts only)" id="120310" type="0">[[ Total Contract Value (Legacy contracts only) ]]</sqph:UDF_120310>
  <sqph:UDF_206929 debugId="Requisition Value" id="206929" type="2">396,300.00</sqph:UDF_206929>
  <sqph:UDF_280843 debugId="Subject to Record Retention" id="280843" type="10">No</sqph:UDF_280843>
  <sqph:UDF_120422 debugId="Contract Extensions Remaining" id="120422" type="2">0.00</sqph:UDF_120422>
  <sqph:UDF_120306 debugId="Quality Indicators Required?" id="120306" type="10">No</sqph:UDF_120306>
  <sqph:UDF_280903 debugId="Quality Class" id="280903" type="60">[[ Quality Class ]]</sqph:UDF_280903>
  <sqph:UDF_120308 debugId="Requisition Number" id="120308" type="0">1929844</sqph:UDF_120308>
  <sqph:UDF_120304 debugId="Infor Contract Number" id="120304" type="0">[[ Infor Contract Number ]]</sqph:UDF_120304>
  <sqph:UDF_120342 debugId="Board Approval Required?" id="120342" type="10">Yes</sqph:UDF_120342>
  <sqph:UDF_206847 debugId="Board Approval Date" id="206847" type="80">4/22/2026</sqph:UDF_206847>
  <sqph:UDF_206873 debugId="Solicitation Release Date" id="206873" type="80">[[ Solicitation Release Date ]]</sqph:UDF_206873>
  <sqph:UDF_206871 debugId="Solicitation Due Date" id="206871" type="80">[[ Solicitation Due Date ]]</sqph:UDF_206871>
  <sqph:UDF_206889 debugId="Number of Bids Received" id="206889" type="2">[[ Number of Bids Received ]]</sqph:UDF_206889>
  <sqph:UDF_120322 debugId="Attorney Approver (Completed by Legal Gatekeeper Only)" id="120322" type="60">[[ Attorney Approver (Completed by Legal Gatekeeper Only) ]]</sqph:UDF_120322>
  <sqph:UDF_120406 debugId="Contract Director Contract Reference" id="120406" type="0">[[ Contract Director Contract Reference ]]</sqph:UDF_120406>
  <sqph:FirstParties>
    <sqph:FirstParty>
      <sqph:PlaceholderLegalEntityName>Dallas County Hospital District dba Parkland Health</sqph:PlaceholderLegalEntityName>
      <sqph:PlaceholderLegalEntityDBA>Parkland Health</sqph:PlaceholderLegalEntityDBA>
      <sqph:PlaceholderLegalEntityOtherNames>[[ Other Names (* Dallas County Hospital District dba Parkland Health) ]]</sqph:PlaceholderLegalEntityOtherNames>
      <sqph:PlaceholderLegalEntityAddress1>5200 Harry Hines Blvd</sqph:PlaceholderLegalEntityAddress1>
      <sqph:PlaceholderLegalEntityAddress2>[[ Street Line 2 (* Dallas County Hospital District dba Parkland Health) ]]</sqph:PlaceholderLegalEntityAddress2>
      <sqph:PlaceholderLegalEntityAddress3>[[ Street Line 3 (* Dallas County Hospital District dba Parkland Health) ]]</sqph:PlaceholderLegalEntityAddress3>
      <sqph:PlaceholderLegalEntityCityTown>Dallas</sqph:PlaceholderLegalEntityCityTown>
      <sqph:PlaceholderLegalEntityStateProvince>Texas</sqph:PlaceholderLegalEntityStateProvince>
      <sqph:PlaceholderLegalEntityPostalCode>75235</sqph:PlaceholderLegalEntityPostalCode>
      <sqph:PlaceholderLegalEntityCountry>US</sqph:PlaceholderLegalEntityCountry>
      <sqph:PlaceholderLegalEntityPhone>[[ Phone Number (* Dallas County Hospital District dba Parkland Health) ]]</sqph:PlaceholderLegalEntityPhone>
      <sqph:PlaceholderLegalEntityFaxNumber>[[ Fax Number (* Dallas County Hospital District dba Parkland Health) ]]</sqph:PlaceholderLegalEntityFaxNumber>
      <sqph:PlaceholderLegalEntityContractName>Richard Humphrey</sqph:PlaceholderLegalEntityContractName>
      <sqph:PlaceholderLegalEntityContactTitle>EVP &amp; CFO</sqph:PlaceholderLegalEntityContactTitle>
      <sqph:PlaceholderLegalEntityContactPhone>[[ Contact Phone Number (* Dallas County Hospital District dba Parkland Health) ]]</sqph:PlaceholderLegalEntityContactPhone>
      <sqph:PlaceholderLegalEntityContractEmail>Richard.humphrey@phhs.org</sqph:PlaceholderLegalEntityContractEmail>
    </sqph:FirstParty>
    <sqph:FirstParty>
      <sqph:PlaceholderLegalEntityName>[[ Name (Additional First Party 1) ]]</sqph:PlaceholderLegalEntityName>
      <sqph:PlaceholderLegalEntityDBA>[[ Doing Business As  (Additional First Party 1) ]]</sqph:PlaceholderLegalEntityDBA>
      <sqph:PlaceholderLegalEntityOtherNames>[[ Other Names (Additional First Party 1) ]]</sqph:PlaceholderLegalEntityOtherNames>
      <sqph:PlaceholderLegalEntityAddress1>[[ Street Line 1 (Additional First Party 1) ]]</sqph:PlaceholderLegalEntityAddress1>
      <sqph:PlaceholderLegalEntityAddress2>[[ Street Line 2 (Additional First Party 1) ]]</sqph:PlaceholderLegalEntityAddress2>
      <sqph:PlaceholderLegalEntityAddress3>[[ Street Line 3 (Additional First Party 1) ]]</sqph:PlaceholderLegalEntityAddress3>
      <sqph:PlaceholderLegalEntityCityTown>[[ City/Town (Additional First Party 1) ]]</sqph:PlaceholderLegalEntityCityTown>
      <sqph:PlaceholderLegalEntityStateProvince>[[ State/Province (Additional First Party 1) ]]</sqph:PlaceholderLegalEntityStateProvince>
      <sqph:PlaceholderLegalEntityPostalCode>[[ Postal Code (Additional First Party 1) ]]</sqph:PlaceholderLegalEntityPostalCode>
      <sqph:PlaceholderLegalEntityCountry>[[ Country (Additional First Party 1) ]]</sqph:PlaceholderLegalEntityCountry>
      <sqph:PlaceholderLegalEntityPhone>[[ Phone Number (Additional First Party 1) ]]</sqph:PlaceholderLegalEntityPhone>
      <sqph:PlaceholderLegalEntityFaxNumber>[[ Fax Number (Additional First Party 1) ]]</sqph:PlaceholderLegalEntityFaxNumber>
      <sqph:PlaceholderLegalEntityContractName>[[ Contact Name (Additional First Party 1 Contact ) ]]</sqph:PlaceholderLegalEntityContractName>
      <sqph:PlaceholderLegalEntityContactTitle>[[ Contact Title (Additional First Party 1 Contact ) ]]</sqph:PlaceholderLegalEntityContactTitle>
      <sqph:PlaceholderLegalEntityContactPhone>[[ Contact Phone Number (Additional First Party 1 Contact ) ]]</sqph:PlaceholderLegalEntityContactPhone>
      <sqph:PlaceholderLegalEntityContractEmail>[[ Contact E-mail (Additional First Party 1 Contact ) ]]</sqph:PlaceholderLegalEntityContractEmail>
    </sqph:FirstParty>
    <sqph:FirstParty>
      <sqph:PlaceholderLegalEntityName>[[ Name (Additional First Party 2) ]]</sqph:PlaceholderLegalEntityName>
      <sqph:PlaceholderLegalEntityDBA>[[ Doing Business As  (Additional First Party 2) ]]</sqph:PlaceholderLegalEntityDBA>
      <sqph:PlaceholderLegalEntityOtherNames>[[ Other Names (Additional First Party 2) ]]</sqph:PlaceholderLegalEntityOtherNames>
      <sqph:PlaceholderLegalEntityAddress1>[[ Street Line 1 (Additional First Party 2) ]]</sqph:PlaceholderLegalEntityAddress1>
      <sqph:PlaceholderLegalEntityAddress2>[[ Street Line 2 (Additional First Party 2) ]]</sqph:PlaceholderLegalEntityAddress2>
      <sqph:PlaceholderLegalEntityAddress3>[[ Street Line 3 (Additional First Party 2) ]]</sqph:PlaceholderLegalEntityAddress3>
      <sqph:PlaceholderLegalEntityCityTown>[[ City/Town (Additional First Party 2) ]]</sqph:PlaceholderLegalEntityCityTown>
      <sqph:PlaceholderLegalEntityStateProvince>[[ State/Province (Additional First Party 2) ]]</sqph:PlaceholderLegalEntityStateProvince>
      <sqph:PlaceholderLegalEntityPostalCode>[[ Postal Code (Additional First Party 2) ]]</sqph:PlaceholderLegalEntityPostalCode>
      <sqph:PlaceholderLegalEntityCountry>[[ Country (Additional First Party 2) ]]</sqph:PlaceholderLegalEntityCountry>
      <sqph:PlaceholderLegalEntityPhone>[[ Phone Number (Additional First Party 2) ]]</sqph:PlaceholderLegalEntityPhone>
      <sqph:PlaceholderLegalEntityFaxNumber>[[ Fax Number (Additional First Party 2) ]]</sqph:PlaceholderLegalEntityFaxNumber>
      <sqph:PlaceholderLegalEntityContractName>[[ Contact Name (Additional First Party 2 Contact ) ]]</sqph:PlaceholderLegalEntityContractName>
      <sqph:PlaceholderLegalEntityContactTitle>[[ Contact Title (Additional First Party 2 Contact ) ]]</sqph:PlaceholderLegalEntityContactTitle>
      <sqph:PlaceholderLegalEntityContactPhone>[[ Contact Phone Number (Additional First Party 2 Contact ) ]]</sqph:PlaceholderLegalEntityContactPhone>
      <sqph:PlaceholderLegalEntityContractEmail>[[ Contact E-mail (Additional First Party 2 Contact ) ]]</sqph:PlaceholderLegalEntityContractEmail>
    </sqph:FirstParty>
    <sqph:FirstParty>
      <sqph:PlaceholderLegalEntityName>[[ Name (Additional First Party 3) ]]</sqph:PlaceholderLegalEntityName>
      <sqph:PlaceholderLegalEntityDBA>[[ Doing Business As  (Additional First Party 3) ]]</sqph:PlaceholderLegalEntityDBA>
      <sqph:PlaceholderLegalEntityOtherNames>[[ Other Names (Additional First Party 3) ]]</sqph:PlaceholderLegalEntityOtherNames>
      <sqph:PlaceholderLegalEntityAddress1>[[ Street Line 1 (Additional First Party 3) ]]</sqph:PlaceholderLegalEntityAddress1>
      <sqph:PlaceholderLegalEntityAddress2>[[ Street Line 2 (Additional First Party 3) ]]</sqph:PlaceholderLegalEntityAddress2>
      <sqph:PlaceholderLegalEntityAddress3>[[ Street Line 3 (Additional First Party 3) ]]</sqph:PlaceholderLegalEntityAddress3>
      <sqph:PlaceholderLegalEntityCityTown>[[ City/Town (Additional First Party 3) ]]</sqph:PlaceholderLegalEntityCityTown>
      <sqph:PlaceholderLegalEntityStateProvince>[[ State/Province (Additional First Party 3) ]]</sqph:PlaceholderLegalEntityStateProvince>
      <sqph:PlaceholderLegalEntityPostalCode>[[ Postal Code (Additional First Party 3) ]]</sqph:PlaceholderLegalEntityPostalCode>
      <sqph:PlaceholderLegalEntityCountry>[[ Country (Additional First Party 3) ]]</sqph:PlaceholderLegalEntityCountry>
      <sqph:PlaceholderLegalEntityPhone>[[ Phone Number (Additional First Party 3) ]]</sqph:PlaceholderLegalEntityPhone>
      <sqph:PlaceholderLegalEntityFaxNumber>[[ Fax Number (Additional First Party 3) ]]</sqph:PlaceholderLegalEntityFaxNumber>
      <sqph:PlaceholderLegalEntityContractName>[[ Contact Name (Additional First Party 3 Contact ) ]]</sqph:PlaceholderLegalEntityContractName>
      <sqph:PlaceholderLegalEntityContactTitle>[[ Contact Title (Additional First Party 3 Contact ) ]]</sqph:PlaceholderLegalEntityContactTitle>
      <sqph:PlaceholderLegalEntityContactPhone>[[ Contact Phone Number (Additional First Party 3 Contact ) ]]</sqph:PlaceholderLegalEntityContactPhone>
      <sqph:PlaceholderLegalEntityContractEmail>[[ Contact E-mail (Additional First Party 3 Contact ) ]]</sqph:PlaceholderLegalEntityContractEmail>
    </sqph:FirstParty>
    <sqph:FirstParty>
      <sqph:PlaceholderLegalEntityName>[[ Name (Additional First Party 4) ]]</sqph:PlaceholderLegalEntityName>
      <sqph:PlaceholderLegalEntityDBA>[[ Doing Business As  (Additional First Party 4) ]]</sqph:PlaceholderLegalEntityDBA>
      <sqph:PlaceholderLegalEntityOtherNames>[[ Other Names (Additional First Party 4) ]]</sqph:PlaceholderLegalEntityOtherNames>
      <sqph:PlaceholderLegalEntityAddress1>[[ Street Line 1 (Additional First Party 4) ]]</sqph:PlaceholderLegalEntityAddress1>
      <sqph:PlaceholderLegalEntityAddress2>[[ Street Line 2 (Additional First Party 4) ]]</sqph:PlaceholderLegalEntityAddress2>
      <sqph:PlaceholderLegalEntityAddress3>[[ Street Line 3 (Additional First Party 4) ]]</sqph:PlaceholderLegalEntityAddress3>
      <sqph:PlaceholderLegalEntityCityTown>[[ City/Town (Additional First Party 4) ]]</sqph:PlaceholderLegalEntityCityTown>
      <sqph:PlaceholderLegalEntityStateProvince>[[ State/Province (Additional First Party 4) ]]</sqph:PlaceholderLegalEntityStateProvince>
      <sqph:PlaceholderLegalEntityPostalCode>[[ Postal Code (Additional First Party 4) ]]</sqph:PlaceholderLegalEntityPostalCode>
      <sqph:PlaceholderLegalEntityCountry>[[ Country (Additional First Party 4) ]]</sqph:PlaceholderLegalEntityCountry>
      <sqph:PlaceholderLegalEntityPhone>[[ Phone Number (Additional First Party 4) ]]</sqph:PlaceholderLegalEntityPhone>
      <sqph:PlaceholderLegalEntityFaxNumber>[[ Fax Number (Additional First Party 4) ]]</sqph:PlaceholderLegalEntityFaxNumber>
      <sqph:PlaceholderLegalEntityContractName>[[ Contact Name (Additional First Party 4 Contact ) ]]</sqph:PlaceholderLegalEntityContractName>
      <sqph:PlaceholderLegalEntityContactTitle>[[ Contact Title (Additional First Party 4 Contact ) ]]</sqph:PlaceholderLegalEntityContactTitle>
      <sqph:PlaceholderLegalEntityContactPhone>[[ Contact Phone Number (Additional First Party 4 Contact ) ]]</sqph:PlaceholderLegalEntityContactPhone>
      <sqph:PlaceholderLegalEntityContractEmail>[[ Contact E-mail (Additional First Party 4 Contact ) ]]</sqph:PlaceholderLegalEntityContractEmail>
    </sqph:FirstParty>
    <sqph:FirstParty>
      <sqph:PlaceholderLegalEntityName>[[ Name (Additional First Party 5) ]]</sqph:PlaceholderLegalEntityName>
      <sqph:PlaceholderLegalEntityDBA>[[ Doing Business As  (Additional First Party 5) ]]</sqph:PlaceholderLegalEntityDBA>
      <sqph:PlaceholderLegalEntityOtherNames>[[ Other Names (Additional First Party 5) ]]</sqph:PlaceholderLegalEntityOtherNames>
      <sqph:PlaceholderLegalEntityAddress1>[[ Street Line 1 (Additional First Party 5) ]]</sqph:PlaceholderLegalEntityAddress1>
      <sqph:PlaceholderLegalEntityAddress2>[[ Street Line 2 (Additional First Party 5) ]]</sqph:PlaceholderLegalEntityAddress2>
      <sqph:PlaceholderLegalEntityAddress3>[[ Street Line 3 (Additional First Party 5) ]]</sqph:PlaceholderLegalEntityAddress3>
      <sqph:PlaceholderLegalEntityCityTown>[[ City/Town (Additional First Party 5) ]]</sqph:PlaceholderLegalEntityCityTown>
      <sqph:PlaceholderLegalEntityStateProvince>[[ State/Province (Additional First Party 5) ]]</sqph:PlaceholderLegalEntityStateProvince>
      <sqph:PlaceholderLegalEntityPostalCode>[[ Postal Code (Additional First Party 5) ]]</sqph:PlaceholderLegalEntityPostalCode>
      <sqph:PlaceholderLegalEntityCountry>[[ Country (Additional First Party 5) ]]</sqph:PlaceholderLegalEntityCountry>
      <sqph:PlaceholderLegalEntityPhone>[[ Phone Number (Additional First Party 5) ]]</sqph:PlaceholderLegalEntityPhone>
      <sqph:PlaceholderLegalEntityFaxNumber>[[ Fax Number (Additional First Party 5) ]]</sqph:PlaceholderLegalEntityFaxNumber>
      <sqph:PlaceholderLegalEntityContractName>[[ Contact Name (Additional First Party 5 Contact ) ]]</sqph:PlaceholderLegalEntityContractName>
      <sqph:PlaceholderLegalEntityContactTitle>[[ Contact Title (Additional First Party 5 Contact ) ]]</sqph:PlaceholderLegalEntityContactTitle>
      <sqph:PlaceholderLegalEntityContactPhone>[[ Contact Phone Number (Additional First Party 5 Contact ) ]]</sqph:PlaceholderLegalEntityContactPhone>
      <sqph:PlaceholderLegalEntityContractEmail>[[ Contact E-mail (Additional First Party 5 Contact ) ]]</sqph:PlaceholderLegalEntityContractEmail>
    </sqph:FirstParty>
  </sqph:FirstParties>
  <sqph:SecondParties>
    <sqph:SecondParty>
      <sqph:PlaceholderLegalEntityName>[[ Name (Primary Second Party) ]]</sqph:PlaceholderLegalEntityName>
      <sqph:PlaceholderLegalEntityDBA>[[ Doing Business As  (Primary Second Party) ]]</sqph:PlaceholderLegalEntityDBA>
      <sqph:PlaceholderLegalEntityOtherNames>[[ Other Names (Primary Second Party) ]]</sqph:PlaceholderLegalEntityOtherNames>
      <sqph:PlaceholderLegalEntityAddress1>[[ Street Line 1 (Primary Second Party) ]]</sqph:PlaceholderLegalEntityAddress1>
      <sqph:PlaceholderLegalEntityAddress2>[[ Street Line 2 (Primary Second Party) ]]</sqph:PlaceholderLegalEntityAddress2>
      <sqph:PlaceholderLegalEntityAddress3>[[ Street Line 3 (Primary Second Party) ]]</sqph:PlaceholderLegalEntityAddress3>
      <sqph:PlaceholderLegalEntityCityTown>[[ City/Town (Primary Second Party) ]]</sqph:PlaceholderLegalEntityCityTown>
      <sqph:PlaceholderLegalEntityStateProvince>[[ State/Province (Primary Second Party) ]]</sqph:PlaceholderLegalEntityStateProvince>
      <sqph:PlaceholderLegalEntityPostalCode>[[ Postal Code (Primary Second Party) ]]</sqph:PlaceholderLegalEntityPostalCode>
      <sqph:PlaceholderLegalEntityCountry>[[ Country (Primary Second Party) ]]</sqph:PlaceholderLegalEntityCountry>
      <sqph:PlaceholderLegalEntityPhone>[[ Phone Number (Primary Second Party) ]]</sqph:PlaceholderLegalEntityPhone>
      <sqph:PlaceholderLegalEntityFaxNumber>[[ Fax Number (Primary Second Party) ]]</sqph:PlaceholderLegalEntityFaxNumber>
      <sqph:PlaceholderLegalEntityContractName>[[ Contact Name (Primary Second Party Contact) ]]</sqph:PlaceholderLegalEntityContractName>
      <sqph:PlaceholderLegalEntityContactTitle>[[ Contact Title (Primary Second Party Contact) ]]</sqph:PlaceholderLegalEntityContactTitle>
      <sqph:PlaceholderLegalEntityContactPhone>[[ Contact Phone Number (Primary Second Party Contact) ]]</sqph:PlaceholderLegalEntityContactPhone>
      <sqph:PlaceholderLegalEntityContactFaxNumber>[[ Contact Fax Number (Primary Second Party Contact) ]]</sqph:PlaceholderLegalEntityContactFaxNumber>
      <sqph:PlaceholderLegalEntityContractEmail>[[ Contact E-mail (Primary Second Party Contact) ]]</sqph:PlaceholderLegalEntityContractEmail>
    </sqph:SecondParty>
    <sqph:SecondParty>
      <sqph:PlaceholderLegalEntityName>[[ Name (Additional Second Party 1) ]]</sqph:PlaceholderLegalEntityName>
      <sqph:PlaceholderLegalEntityDBA>[[ Doing Business As  (Additional Second Party 1) ]]</sqph:PlaceholderLegalEntityDBA>
      <sqph:PlaceholderLegalEntityOtherNames>[[ Other Names (Additional Second Party 1) ]]</sqph:PlaceholderLegalEntityOtherNames>
      <sqph:PlaceholderLegalEntityAddress1>[[ Street Line 1 (Additional Second Party 1) ]]</sqph:PlaceholderLegalEntityAddress1>
      <sqph:PlaceholderLegalEntityAddress2>[[ Street Line 2 (Additional Second Party 1) ]]</sqph:PlaceholderLegalEntityAddress2>
      <sqph:PlaceholderLegalEntityAddress3>[[ Street Line 3 (Additional Second Party 1) ]]</sqph:PlaceholderLegalEntityAddress3>
      <sqph:PlaceholderLegalEntityCityTown>[[ City/Town (Additional Second Party 1) ]]</sqph:PlaceholderLegalEntityCityTown>
      <sqph:PlaceholderLegalEntityStateProvince>[[ State/Province (Additional Second Party 1) ]]</sqph:PlaceholderLegalEntityStateProvince>
      <sqph:PlaceholderLegalEntityPostalCode>[[ Postal Code (Additional Second Party 1) ]]</sqph:PlaceholderLegalEntityPostalCode>
      <sqph:PlaceholderLegalEntityCountry>[[ Country (Additional Second Party 1) ]]</sqph:PlaceholderLegalEntityCountry>
      <sqph:PlaceholderLegalEntityPhone>[[ Phone Number (Additional Second Party 1) ]]</sqph:PlaceholderLegalEntityPhone>
      <sqph:PlaceholderLegalEntityFaxNumber>[[ Fax Number (Additional Second Party 1) ]]</sqph:PlaceholderLegalEntityFaxNumber>
      <sqph:PlaceholderLegalEntityContractName>[[ Contact Name (Additional Second Party 1 Contact ) ]]</sqph:PlaceholderLegalEntityContractName>
      <sqph:PlaceholderLegalEntityContactTitle>[[ Contact Title (Additional Second Party 1 Contact ) ]]</sqph:PlaceholderLegalEntityContactTitle>
      <sqph:PlaceholderLegalEntityContactPhone>[[ Contact Phone Number (Additional Second Party 1 Contact ) ]]</sqph:PlaceholderLegalEntityContactPhone>
      <sqph:PlaceholderLegalEntityContactFaxNumber>[[ Contact Fax Number (Additional Second Party 1 Contact ) ]]</sqph:PlaceholderLegalEntityContactFaxNumber>
      <sqph:PlaceholderLegalEntityContractEmail>[[ Contact E-mail (Additional Second Party 1 Contact ) ]]</sqph:PlaceholderLegalEntityContractEmail>
    </sqph:SecondParty>
    <sqph:SecondParty>
      <sqph:PlaceholderLegalEntityName>[[ Name (Additional Second Party 2) ]]</sqph:PlaceholderLegalEntityName>
      <sqph:PlaceholderLegalEntityDBA>[[ Doing Business As  (Additional Second Party 2) ]]</sqph:PlaceholderLegalEntityDBA>
      <sqph:PlaceholderLegalEntityOtherNames>[[ Other Names (Additional Second Party 2) ]]</sqph:PlaceholderLegalEntityOtherNames>
      <sqph:PlaceholderLegalEntityAddress1>[[ Street Line 1 (Additional Second Party 2) ]]</sqph:PlaceholderLegalEntityAddress1>
      <sqph:PlaceholderLegalEntityAddress2>[[ Street Line 2 (Additional Second Party 2) ]]</sqph:PlaceholderLegalEntityAddress2>
      <sqph:PlaceholderLegalEntityAddress3>[[ Street Line 3 (Additional Second Party 2) ]]</sqph:PlaceholderLegalEntityAddress3>
      <sqph:PlaceholderLegalEntityCityTown>[[ City/Town (Additional Second Party 2) ]]</sqph:PlaceholderLegalEntityCityTown>
      <sqph:PlaceholderLegalEntityStateProvince>[[ State/Province (Additional Second Party 2) ]]</sqph:PlaceholderLegalEntityStateProvince>
      <sqph:PlaceholderLegalEntityPostalCode>[[ Postal Code (Additional Second Party 2) ]]</sqph:PlaceholderLegalEntityPostalCode>
      <sqph:PlaceholderLegalEntityCountry>[[ Country (Additional Second Party 2) ]]</sqph:PlaceholderLegalEntityCountry>
      <sqph:PlaceholderLegalEntityPhone>[[ Phone Number (Additional Second Party 2) ]]</sqph:PlaceholderLegalEntityPhone>
      <sqph:PlaceholderLegalEntityFaxNumber>[[ Fax Number (Additional Second Party 2) ]]</sqph:PlaceholderLegalEntityFaxNumber>
      <sqph:PlaceholderLegalEntityContractName>[[ Contact Name (Additional Second Party 2 Contact ) ]]</sqph:PlaceholderLegalEntityContractName>
      <sqph:PlaceholderLegalEntityContactTitle>[[ Contact Title (Additional Second Party 2 Contact ) ]]</sqph:PlaceholderLegalEntityContactTitle>
      <sqph:PlaceholderLegalEntityContactPhone>[[ Contact Phone Number (Additional Second Party 2 Contact ) ]]</sqph:PlaceholderLegalEntityContactPhone>
      <sqph:PlaceholderLegalEntityContactFaxNumber>[[ Contact Fax Number (Additional Second Party 2 Contact ) ]]</sqph:PlaceholderLegalEntityContactFaxNumber>
      <sqph:PlaceholderLegalEntityContractEmail>[[ Contact E-mail (Additional Second Party 2 Contact ) ]]</sqph:PlaceholderLegalEntityContractEmail>
    </sqph:SecondParty>
    <sqph:SecondParty>
      <sqph:PlaceholderLegalEntityName>[[ Name (Additional Second Party 3) ]]</sqph:PlaceholderLegalEntityName>
      <sqph:PlaceholderLegalEntityDBA>[[ Doing Business As  (Additional Second Party 3) ]]</sqph:PlaceholderLegalEntityDBA>
      <sqph:PlaceholderLegalEntityOtherNames>[[ Other Names (Additional Second Party 3) ]]</sqph:PlaceholderLegalEntityOtherNames>
      <sqph:PlaceholderLegalEntityAddress1>[[ Street Line 1 (Additional Second Party 3) ]]</sqph:PlaceholderLegalEntityAddress1>
      <sqph:PlaceholderLegalEntityAddress2>[[ Street Line 2 (Additional Second Party 3) ]]</sqph:PlaceholderLegalEntityAddress2>
      <sqph:PlaceholderLegalEntityAddress3>[[ Street Line 3 (Additional Second Party 3) ]]</sqph:PlaceholderLegalEntityAddress3>
      <sqph:PlaceholderLegalEntityCityTown>[[ City/Town (Additional Second Party 3) ]]</sqph:PlaceholderLegalEntityCityTown>
      <sqph:PlaceholderLegalEntityStateProvince>[[ State/Province (Additional Second Party 3) ]]</sqph:PlaceholderLegalEntityStateProvince>
      <sqph:PlaceholderLegalEntityPostalCode>[[ Postal Code (Additional Second Party 3) ]]</sqph:PlaceholderLegalEntityPostalCode>
      <sqph:PlaceholderLegalEntityCountry>[[ Country (Additional Second Party 3) ]]</sqph:PlaceholderLegalEntityCountry>
      <sqph:PlaceholderLegalEntityPhone>[[ Phone Number (Additional Second Party 3) ]]</sqph:PlaceholderLegalEntityPhone>
      <sqph:PlaceholderLegalEntityFaxNumber>[[ Fax Number (Additional Second Party 3) ]]</sqph:PlaceholderLegalEntityFaxNumber>
      <sqph:PlaceholderLegalEntityContractName>[[ Contact Name (Additional Second Party 3 Contact ) ]]</sqph:PlaceholderLegalEntityContractName>
      <sqph:PlaceholderLegalEntityContactTitle>[[ Contact Title (Additional Second Party 3 Contact ) ]]</sqph:PlaceholderLegalEntityContactTitle>
      <sqph:PlaceholderLegalEntityContactPhone>[[ Contact Phone Number (Additional Second Party 3 Contact ) ]]</sqph:PlaceholderLegalEntityContactPhone>
      <sqph:PlaceholderLegalEntityContactFaxNumber>[[ Contact Fax Number (Additional Second Party 3 Contact ) ]]</sqph:PlaceholderLegalEntityContactFaxNumber>
      <sqph:PlaceholderLegalEntityContractEmail>[[ Contact E-mail (Additional Second Party 3 Contact ) ]]</sqph:PlaceholderLegalEntityContractEmail>
    </sqph:SecondParty>
    <sqph:SecondParty>
      <sqph:PlaceholderLegalEntityName>[[ Name (Additional Second Party 4) ]]</sqph:PlaceholderLegalEntityName>
      <sqph:PlaceholderLegalEntityDBA>[[ Doing Business As  (Additional Second Party 4) ]]</sqph:PlaceholderLegalEntityDBA>
      <sqph:PlaceholderLegalEntityOtherNames>[[ Other Names (Additional Second Party 4) ]]</sqph:PlaceholderLegalEntityOtherNames>
      <sqph:PlaceholderLegalEntityAddress1>[[ Street Line 1 (Additional Second Party 4) ]]</sqph:PlaceholderLegalEntityAddress1>
      <sqph:PlaceholderLegalEntityAddress2>[[ Street Line 2 (Additional Second Party 4) ]]</sqph:PlaceholderLegalEntityAddress2>
      <sqph:PlaceholderLegalEntityAddress3>[[ Street Line 3 (Additional Second Party 4) ]]</sqph:PlaceholderLegalEntityAddress3>
      <sqph:PlaceholderLegalEntityCityTown>[[ City/Town (Additional Second Party 4) ]]</sqph:PlaceholderLegalEntityCityTown>
      <sqph:PlaceholderLegalEntityStateProvince>[[ State/Province (Additional Second Party 4) ]]</sqph:PlaceholderLegalEntityStateProvince>
      <sqph:PlaceholderLegalEntityPostalCode>[[ Postal Code (Additional Second Party 4) ]]</sqph:PlaceholderLegalEntityPostalCode>
      <sqph:PlaceholderLegalEntityCountry>[[ Country (Additional Second Party 4) ]]</sqph:PlaceholderLegalEntityCountry>
      <sqph:PlaceholderLegalEntityPhone>[[ Phone Number (Additional Second Party 4) ]]</sqph:PlaceholderLegalEntityPhone>
      <sqph:PlaceholderLegalEntityFaxNumber>[[ Fax Number (Additional Second Party 4) ]]</sqph:PlaceholderLegalEntityFaxNumber>
      <sqph:PlaceholderLegalEntityContractName>[[ Contact Name (Additional Second Party 4 Contact ) ]]</sqph:PlaceholderLegalEntityContractName>
      <sqph:PlaceholderLegalEntityContactTitle>[[ Contact Title (Additional Second Party 4 Contact ) ]]</sqph:PlaceholderLegalEntityContactTitle>
      <sqph:PlaceholderLegalEntityContactPhone>[[ Contact Phone Number (Additional Second Party 4 Contact ) ]]</sqph:PlaceholderLegalEntityContactPhone>
      <sqph:PlaceholderLegalEntityContactFaxNumber>[[ Contact Fax Number (Additional Second Party 4 Contact ) ]]</sqph:PlaceholderLegalEntityContactFaxNumber>
      <sqph:PlaceholderLegalEntityContractEmail>[[ Contact E-mail (Additional Second Party 4 Contact ) ]]</sqph:PlaceholderLegalEntityContractEmail>
    </sqph:SecondParty>
    <sqph:SecondParty>
      <sqph:PlaceholderLegalEntityName>[[ Name (Additional Second Party 5) ]]</sqph:PlaceholderLegalEntityName>
      <sqph:PlaceholderLegalEntityDBA>[[ Doing Business As  (Additional Second Party 5) ]]</sqph:PlaceholderLegalEntityDBA>
      <sqph:PlaceholderLegalEntityOtherNames>[[ Other Names (Additional Second Party 5) ]]</sqph:PlaceholderLegalEntityOtherNames>
      <sqph:PlaceholderLegalEntityAddress1>[[ Street Line 1 (Additional Second Party 5) ]]</sqph:PlaceholderLegalEntityAddress1>
      <sqph:PlaceholderLegalEntityAddress2>[[ Street Line 2 (Additional Second Party 5) ]]</sqph:PlaceholderLegalEntityAddress2>
      <sqph:PlaceholderLegalEntityAddress3>[[ Street Line 3 (Additional Second Party 5) ]]</sqph:PlaceholderLegalEntityAddress3>
      <sqph:PlaceholderLegalEntityCityTown>[[ City/Town (Additional Second Party 5) ]]</sqph:PlaceholderLegalEntityCityTown>
      <sqph:PlaceholderLegalEntityStateProvince>[[ State/Province (Additional Second Party 5) ]]</sqph:PlaceholderLegalEntityStateProvince>
      <sqph:PlaceholderLegalEntityPostalCode>[[ Postal Code (Additional Second Party 5) ]]</sqph:PlaceholderLegalEntityPostalCode>
      <sqph:PlaceholderLegalEntityCountry>[[ Country (Additional Second Party 5) ]]</sqph:PlaceholderLegalEntityCountry>
      <sqph:PlaceholderLegalEntityPhone>[[ Phone Number (Additional Second Party 5) ]]</sqph:PlaceholderLegalEntityPhone>
      <sqph:PlaceholderLegalEntityFaxNumber>[[ Fax Number (Additional Second Party 5) ]]</sqph:PlaceholderLegalEntityFaxNumber>
      <sqph:PlaceholderLegalEntityContractName>[[ Contact Name (Additional Second Party 5 Contact ) ]]</sqph:PlaceholderLegalEntityContractName>
      <sqph:PlaceholderLegalEntityContactTitle>[[ Contact Title (Additional Second Party 5 Contact ) ]]</sqph:PlaceholderLegalEntityContactTitle>
      <sqph:PlaceholderLegalEntityContactPhone>[[ Contact Phone Number (Additional Second Party 5 Contact ) ]]</sqph:PlaceholderLegalEntityContactPhone>
      <sqph:PlaceholderLegalEntityContactFaxNumber>[[ Contact Fax Number (Additional Second Party 5 Contact ) ]]</sqph:PlaceholderLegalEntityContactFaxNumber>
      <sqph:PlaceholderLegalEntityContractEmail>[[ Contact E-mail (Additional Second Party 5 Contact ) ]]</sqph:PlaceholderLegalEntityContractEmail>
    </sqph:SecondParty>
  </sqph:SecondParties>
  <sqph:Approvers>
    <sqph:Step>
      <sqph:PlaceholderStepName>Legal Gatekeeper</sqph:PlaceholderStepName>
      <sqph:PlaceholderApproverNameDate>[[ Approver Name and Date (Step: Legal Gatekeeper) ]]</sqph:PlaceholderApproverNameDate>
      <sqph:PlaceholderApproverName>[[ Approver Name (Step: Legal Gatekeeper) ]]</sqph:PlaceholderApproverName>
      <sqph:PlaceholderApproverDate>[[ Approval Date (Step: Legal Gatekeeper) ]]</sqph:PlaceholderApproverDate>
    </sqph:Step>
    <sqph:Step>
      <sqph:PlaceholderStepName>Attorney</sqph:PlaceholderStepName>
      <sqph:PlaceholderApproverNameDate>Step Skipped</sqph:PlaceholderApproverNameDate>
      <sqph:PlaceholderApproverName>Step Skipped</sqph:PlaceholderApproverName>
      <sqph:PlaceholderApproverDate>Step Skipped</sqph:PlaceholderApproverDate>
    </sqph:Step>
    <sqph:Step>
      <sqph:PlaceholderStepName>Finance</sqph:PlaceholderStepName>
      <sqph:PlaceholderApproverNameDate>[[ Approver Name and Date (Step: Finance) ]]</sqph:PlaceholderApproverNameDate>
      <sqph:PlaceholderApproverName>[[ Approver Name (Step: Finance) ]]</sqph:PlaceholderApproverName>
      <sqph:PlaceholderApproverDate>[[ Approval Date (Step: Finance) ]]</sqph:PlaceholderApproverDate>
    </sqph:Step>
    <sqph:Step>
      <sqph:PlaceholderStepName>Supervisor</sqph:PlaceholderStepName>
      <sqph:PlaceholderApproverNameDate>Step Skipped</sqph:PlaceholderApproverNameDate>
      <sqph:PlaceholderApproverName>Step Skipped</sqph:PlaceholderApproverName>
      <sqph:PlaceholderApproverDate>Step Skipped</sqph:PlaceholderApproverDate>
    </sqph:Step>
    <sqph:Step>
      <sqph:PlaceholderStepName>Special</sqph:PlaceholderStepName>
      <sqph:PlaceholderApproverNameDate>Step Skipped</sqph:PlaceholderApproverNameDate>
      <sqph:PlaceholderApproverName>Step Skipped</sqph:PlaceholderApproverName>
      <sqph:PlaceholderApproverDate>Step Skipped</sqph:PlaceholderApproverDate>
    </sqph:Step>
    <sqph:Step>
      <sqph:PlaceholderStepName>CFO</sqph:PlaceholderStepName>
      <sqph:PlaceholderApproverNameDate>[[ Approver Name and Date (Step: CFO) ]]</sqph:PlaceholderApproverNameDate>
      <sqph:PlaceholderApproverName>[[ Approver Name (Step: CFO) ]]</sqph:PlaceholderApproverName>
      <sqph:PlaceholderApproverDate>[[ Approval Date (Step: CFO) ]]</sqph:PlaceholderApproverDate>
    </sqph:Step>
    <sqph:Step>
      <sqph:PlaceholderStepName>Board</sqph:PlaceholderStepName>
      <sqph:PlaceholderApproverNameDate>[[ Approver Name and Date (Step: Board) ]]</sqph:PlaceholderApproverNameDate>
      <sqph:PlaceholderApproverName>[[ Approver Name (Step: Board) ]]</sqph:PlaceholderApproverName>
      <sqph:PlaceholderApproverDate>[[ Approval Date (Step: Board) ]]</sqph:PlaceholderApproverDate>
    </sqph:Step>
    <sqph:Step>
      <sqph:PlaceholderStepName>Court</sqph:PlaceholderStepName>
      <sqph:PlaceholderApproverNameDate>Step Skipped</sqph:PlaceholderApproverNameDate>
      <sqph:PlaceholderApproverName>Step Skipped</sqph:PlaceholderApproverName>
      <sqph:PlaceholderApproverDate>Step Skipped</sqph:PlaceholderApproverDate>
    </sqph:Step>
    <sqph:Step>
      <sqph:PlaceholderStepName>Approval 9</sqph:PlaceholderStepName>
      <sqph:PlaceholderApproverNameDate>Step Skipped</sqph:PlaceholderApproverNameDate>
      <sqph:PlaceholderApproverName>Step Skipped</sqph:PlaceholderApproverName>
      <sqph:PlaceholderApproverDate>Step Skipped</sqph:PlaceholderApproverDate>
    </sqph:Step>
    <sqph:Step>
      <sqph:PlaceholderStepName>Approval 10</sqph:PlaceholderStepName>
      <sqph:PlaceholderApproverNameDate>Step Skipped</sqph:PlaceholderApproverNameDate>
      <sqph:PlaceholderApproverName>Step Skipped</sqph:PlaceholderApproverName>
      <sqph:PlaceholderApproverDate>Step Skipped</sqph:PlaceholderApproverDate>
    </sqph:Step>
  </sqph:Approvers>
</sqph:contractplaceholder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9FEA6-4FDE-4330-BC3D-5EC742E38B46}">
  <ds:schemaRefs>
    <ds:schemaRef ds:uri="http://schemas.sciquest.com/tcm/office/v1"/>
  </ds:schemaRefs>
</ds:datastoreItem>
</file>

<file path=customXml/itemProps2.xml><?xml version="1.0" encoding="utf-8"?>
<ds:datastoreItem xmlns:ds="http://schemas.openxmlformats.org/officeDocument/2006/customXml" ds:itemID="{2752FD4B-1DAE-4859-8072-D27AE9FCC4A6}">
  <ds:schemaRefs>
    <ds:schemaRef ds:uri="http://schemas.sciquest.com/tcm/office/placeholders/v1"/>
  </ds:schemaRefs>
</ds:datastoreItem>
</file>

<file path=customXml/itemProps3.xml><?xml version="1.0" encoding="utf-8"?>
<ds:datastoreItem xmlns:ds="http://schemas.openxmlformats.org/officeDocument/2006/customXml" ds:itemID="{79454F61-4363-4CCD-8872-1F7B051A1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3316</Words>
  <Characters>18907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Dallas County Hospital District</vt:lpstr>
    </vt:vector>
  </TitlesOfParts>
  <Company>Parkland Health &amp; Hospital System</Company>
  <LinksUpToDate>false</LinksUpToDate>
  <CharactersWithSpaces>22179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County Hospital District</dc:title>
  <dc:creator>Kimberly Bell</dc:creator>
  <cp:lastModifiedBy>Steve Adrian</cp:lastModifiedBy>
  <cp:revision>14</cp:revision>
  <cp:lastPrinted>2026-04-07T14:53:00Z</cp:lastPrinted>
  <dcterms:created xsi:type="dcterms:W3CDTF">2026-04-07T16:01:00Z</dcterms:created>
  <dcterms:modified xsi:type="dcterms:W3CDTF">2026-06-16T19:37:00Z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5cdaa086-295d-4a9a-a77d-42f585009c8d</vt:lpwstr>
  </property>
</Properties>
</file>